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A9D021" w14:textId="22608B8F" w:rsidR="00B00ED2" w:rsidRPr="00333BC7" w:rsidRDefault="00B00ED2" w:rsidP="00B00ED2">
      <w:pPr>
        <w:tabs>
          <w:tab w:val="center" w:pos="4819"/>
          <w:tab w:val="right" w:pos="9638"/>
        </w:tabs>
        <w:ind w:left="5529"/>
        <w:rPr>
          <w:szCs w:val="24"/>
        </w:rPr>
      </w:pPr>
      <w:r w:rsidRPr="00D15E3A">
        <w:rPr>
          <w:szCs w:val="24"/>
        </w:rPr>
        <w:t xml:space="preserve">Patvirtinta asociacijos „Šiaulių rajono vietos </w:t>
      </w:r>
      <w:r w:rsidRPr="009544A5">
        <w:rPr>
          <w:szCs w:val="24"/>
        </w:rPr>
        <w:t xml:space="preserve">veiklos grupė“ valdybos </w:t>
      </w:r>
      <w:r w:rsidR="00F13755" w:rsidRPr="009544A5">
        <w:rPr>
          <w:szCs w:val="24"/>
        </w:rPr>
        <w:t xml:space="preserve">2026 m. </w:t>
      </w:r>
      <w:r w:rsidR="00DB591C" w:rsidRPr="009544A5">
        <w:rPr>
          <w:szCs w:val="24"/>
        </w:rPr>
        <w:t>vasar</w:t>
      </w:r>
      <w:r w:rsidR="00F13755" w:rsidRPr="009544A5">
        <w:rPr>
          <w:szCs w:val="24"/>
        </w:rPr>
        <w:t xml:space="preserve">io </w:t>
      </w:r>
      <w:r w:rsidR="0042226A" w:rsidRPr="009544A5">
        <w:rPr>
          <w:szCs w:val="24"/>
        </w:rPr>
        <w:t>1</w:t>
      </w:r>
      <w:r w:rsidR="009544A5" w:rsidRPr="009544A5">
        <w:rPr>
          <w:szCs w:val="24"/>
        </w:rPr>
        <w:t>9 d. protokolu Nr. 26</w:t>
      </w:r>
    </w:p>
    <w:p w14:paraId="12B89B4D" w14:textId="77777777" w:rsidR="00A64327" w:rsidRDefault="00A64327">
      <w:pPr>
        <w:ind w:left="4678" w:right="282"/>
        <w:jc w:val="both"/>
        <w:rPr>
          <w:szCs w:val="24"/>
        </w:rPr>
      </w:pPr>
    </w:p>
    <w:p w14:paraId="4F2A9B5C" w14:textId="77777777" w:rsidR="00A64327" w:rsidRDefault="00A64327">
      <w:pPr>
        <w:ind w:left="4962" w:right="282" w:hanging="284"/>
        <w:jc w:val="both"/>
        <w:rPr>
          <w:szCs w:val="24"/>
        </w:rPr>
      </w:pPr>
    </w:p>
    <w:p w14:paraId="3096EFB7" w14:textId="77777777" w:rsidR="00A64327" w:rsidRDefault="00A64327">
      <w:pPr>
        <w:ind w:left="4962" w:right="282" w:hanging="222"/>
        <w:jc w:val="both"/>
        <w:rPr>
          <w:szCs w:val="22"/>
        </w:rPr>
      </w:pPr>
    </w:p>
    <w:p w14:paraId="29770A69" w14:textId="77777777" w:rsidR="00A64327" w:rsidRDefault="00164C2F">
      <w:pPr>
        <w:jc w:val="center"/>
        <w:rPr>
          <w:b/>
          <w:szCs w:val="22"/>
        </w:rPr>
      </w:pPr>
      <w:r>
        <w:rPr>
          <w:b/>
          <w:szCs w:val="22"/>
        </w:rPr>
        <w:t>(Kvietimo teikti vietos projektus skelbimo forma)</w:t>
      </w:r>
      <w:bookmarkStart w:id="0" w:name="_GoBack"/>
      <w:bookmarkEnd w:id="0"/>
    </w:p>
    <w:p w14:paraId="56D72A32" w14:textId="77777777"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73562395" w14:textId="77777777">
        <w:tc>
          <w:tcPr>
            <w:tcW w:w="3818" w:type="dxa"/>
          </w:tcPr>
          <w:p w14:paraId="177AA804" w14:textId="77777777" w:rsidR="00A64327" w:rsidRDefault="00A64327">
            <w:pPr>
              <w:shd w:val="clear" w:color="auto" w:fill="FFFFFF"/>
              <w:jc w:val="center"/>
              <w:rPr>
                <w:b/>
                <w:sz w:val="16"/>
                <w:szCs w:val="16"/>
              </w:rPr>
            </w:pPr>
          </w:p>
          <w:p w14:paraId="578C71DA" w14:textId="77777777" w:rsidR="00A64327" w:rsidRDefault="00164C2F">
            <w:pPr>
              <w:shd w:val="clear" w:color="auto" w:fill="FFFFFF"/>
              <w:jc w:val="center"/>
              <w:rPr>
                <w:b/>
                <w:szCs w:val="24"/>
              </w:rPr>
            </w:pPr>
            <w:r>
              <w:rPr>
                <w:noProof/>
                <w:szCs w:val="24"/>
                <w:lang w:eastAsia="lt-LT"/>
              </w:rPr>
              <w:drawing>
                <wp:inline distT="0" distB="0" distL="0" distR="0" wp14:anchorId="35333E8C" wp14:editId="09F3565B">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287270" cy="569595"/>
                          </a:xfrm>
                          <a:prstGeom prst="rect">
                            <a:avLst/>
                          </a:prstGeom>
                        </pic:spPr>
                      </pic:pic>
                    </a:graphicData>
                  </a:graphic>
                </wp:inline>
              </w:drawing>
            </w:r>
          </w:p>
        </w:tc>
        <w:tc>
          <w:tcPr>
            <w:tcW w:w="2131" w:type="dxa"/>
          </w:tcPr>
          <w:p w14:paraId="41F88E37" w14:textId="77777777" w:rsidR="00A64327" w:rsidRDefault="00164C2F">
            <w:pPr>
              <w:shd w:val="clear" w:color="auto" w:fill="FFFFFF"/>
              <w:jc w:val="center"/>
              <w:rPr>
                <w:b/>
                <w:szCs w:val="24"/>
              </w:rPr>
            </w:pPr>
            <w:r>
              <w:rPr>
                <w:b/>
                <w:noProof/>
                <w:szCs w:val="24"/>
                <w:lang w:eastAsia="lt-LT"/>
              </w:rPr>
              <w:drawing>
                <wp:inline distT="0" distB="0" distL="0" distR="0" wp14:anchorId="57449E33" wp14:editId="1851050B">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4F7FC284" w14:textId="0558CB12" w:rsidR="00A64327" w:rsidRDefault="00B00ED2">
            <w:pPr>
              <w:shd w:val="clear" w:color="auto" w:fill="FFFFFF"/>
              <w:jc w:val="center"/>
              <w:rPr>
                <w:bCs/>
                <w:i/>
                <w:iCs/>
                <w:szCs w:val="24"/>
              </w:rPr>
            </w:pPr>
            <w:r w:rsidRPr="007B2D06">
              <w:rPr>
                <w:bCs/>
                <w:i/>
                <w:iCs/>
                <w:noProof/>
                <w:lang w:eastAsia="lt-LT"/>
              </w:rPr>
              <w:drawing>
                <wp:inline distT="0" distB="0" distL="0" distR="0" wp14:anchorId="3A732FBB" wp14:editId="6FFAE9A1">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p>
        </w:tc>
      </w:tr>
    </w:tbl>
    <w:p w14:paraId="4A9FFEF8" w14:textId="77777777" w:rsidR="00A64327" w:rsidRDefault="00A64327">
      <w:pPr>
        <w:jc w:val="center"/>
        <w:rPr>
          <w:b/>
          <w:szCs w:val="24"/>
        </w:rPr>
      </w:pPr>
    </w:p>
    <w:p w14:paraId="6EDB832A" w14:textId="77777777" w:rsidR="00B00ED2" w:rsidRDefault="00B00ED2" w:rsidP="00B00ED2">
      <w:pPr>
        <w:spacing w:line="259" w:lineRule="auto"/>
        <w:jc w:val="center"/>
        <w:rPr>
          <w:szCs w:val="22"/>
        </w:rPr>
      </w:pPr>
    </w:p>
    <w:p w14:paraId="7643E59B" w14:textId="77777777" w:rsidR="00B00ED2" w:rsidRDefault="00B00ED2" w:rsidP="00B00ED2">
      <w:pPr>
        <w:rPr>
          <w:sz w:val="14"/>
          <w:szCs w:val="14"/>
        </w:rPr>
      </w:pPr>
    </w:p>
    <w:p w14:paraId="25CC552F" w14:textId="77777777" w:rsidR="00B00ED2" w:rsidRPr="002A2A46" w:rsidRDefault="00B00ED2" w:rsidP="00B00ED2">
      <w:pPr>
        <w:jc w:val="center"/>
        <w:rPr>
          <w:b/>
          <w:sz w:val="14"/>
          <w:szCs w:val="14"/>
        </w:rPr>
      </w:pPr>
      <w:r w:rsidRPr="002A2A46">
        <w:rPr>
          <w:b/>
        </w:rPr>
        <w:t>ASOCIACIJA „ŠIAULIŲ RAJONO VIETOS VEIKLOS GRUPĖ“</w:t>
      </w:r>
    </w:p>
    <w:p w14:paraId="2AECB8E1" w14:textId="77777777" w:rsidR="00B00ED2" w:rsidRPr="002A2A46" w:rsidRDefault="00B00ED2" w:rsidP="00B00ED2">
      <w:pPr>
        <w:rPr>
          <w:sz w:val="14"/>
          <w:szCs w:val="14"/>
        </w:rPr>
      </w:pPr>
    </w:p>
    <w:p w14:paraId="567D4A2E" w14:textId="5406CE12" w:rsidR="00B00ED2" w:rsidRDefault="00B00ED2" w:rsidP="00B00ED2">
      <w:pPr>
        <w:jc w:val="center"/>
        <w:rPr>
          <w:sz w:val="14"/>
          <w:szCs w:val="14"/>
        </w:rPr>
      </w:pPr>
      <w:r>
        <w:rPr>
          <w:b/>
          <w:szCs w:val="24"/>
        </w:rPr>
        <w:t>KVIETIMAS TEIKTI VIETOS PROJEKTUS Nr</w:t>
      </w:r>
      <w:r w:rsidRPr="00B47E50">
        <w:rPr>
          <w:b/>
          <w:szCs w:val="24"/>
        </w:rPr>
        <w:t>. SP-ŠIAU-LEADER-</w:t>
      </w:r>
      <w:r w:rsidR="00DC140A" w:rsidRPr="00B47E50">
        <w:rPr>
          <w:b/>
          <w:szCs w:val="24"/>
        </w:rPr>
        <w:t>06</w:t>
      </w:r>
      <w:r w:rsidRPr="00B47E50">
        <w:rPr>
          <w:b/>
          <w:szCs w:val="24"/>
        </w:rPr>
        <w:t>-1</w:t>
      </w:r>
      <w:r w:rsidR="00DC140A" w:rsidRPr="00B47E50">
        <w:rPr>
          <w:b/>
          <w:szCs w:val="24"/>
        </w:rPr>
        <w:t>5</w:t>
      </w:r>
      <w:r>
        <w:rPr>
          <w:sz w:val="14"/>
          <w:szCs w:val="14"/>
        </w:rPr>
        <w:t xml:space="preserve"> </w:t>
      </w:r>
    </w:p>
    <w:p w14:paraId="7A40347B" w14:textId="77777777" w:rsidR="00A64327" w:rsidRDefault="00A64327">
      <w:pPr>
        <w:rPr>
          <w:sz w:val="14"/>
          <w:szCs w:val="14"/>
        </w:rPr>
      </w:pPr>
    </w:p>
    <w:p w14:paraId="0C2A49E6" w14:textId="77777777" w:rsidR="00A64327" w:rsidRDefault="00A64327">
      <w:pPr>
        <w:spacing w:line="259" w:lineRule="auto"/>
        <w:ind w:firstLine="567"/>
        <w:jc w:val="both"/>
        <w:rPr>
          <w:szCs w:val="22"/>
        </w:rPr>
      </w:pPr>
    </w:p>
    <w:p w14:paraId="4D61AFBB"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A64327" w14:paraId="7B5C0397" w14:textId="77777777">
        <w:trPr>
          <w:trHeight w:val="389"/>
        </w:trPr>
        <w:tc>
          <w:tcPr>
            <w:tcW w:w="9962" w:type="dxa"/>
            <w:gridSpan w:val="6"/>
          </w:tcPr>
          <w:p w14:paraId="379F7519"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B00ED2" w14:paraId="0138B86A" w14:textId="77777777">
        <w:tc>
          <w:tcPr>
            <w:tcW w:w="816" w:type="dxa"/>
            <w:vAlign w:val="center"/>
          </w:tcPr>
          <w:p w14:paraId="1402AAF3" w14:textId="77777777" w:rsidR="00B00ED2" w:rsidRDefault="00B00ED2" w:rsidP="00B00ED2">
            <w:pPr>
              <w:jc w:val="center"/>
              <w:rPr>
                <w:iCs/>
                <w:szCs w:val="24"/>
              </w:rPr>
            </w:pPr>
            <w:r>
              <w:rPr>
                <w:iCs/>
                <w:szCs w:val="24"/>
              </w:rPr>
              <w:t>1.1.</w:t>
            </w:r>
          </w:p>
        </w:tc>
        <w:tc>
          <w:tcPr>
            <w:tcW w:w="2400" w:type="dxa"/>
            <w:vAlign w:val="center"/>
          </w:tcPr>
          <w:p w14:paraId="4564DFC1" w14:textId="77777777" w:rsidR="00B00ED2" w:rsidRDefault="00B00ED2" w:rsidP="00B00ED2">
            <w:pPr>
              <w:jc w:val="both"/>
              <w:rPr>
                <w:iCs/>
                <w:szCs w:val="24"/>
              </w:rPr>
            </w:pPr>
            <w:r>
              <w:rPr>
                <w:iCs/>
                <w:szCs w:val="24"/>
              </w:rPr>
              <w:t>Vietos plėtros strategijos (VPS) pavadinimas</w:t>
            </w:r>
          </w:p>
        </w:tc>
        <w:tc>
          <w:tcPr>
            <w:tcW w:w="6746" w:type="dxa"/>
            <w:gridSpan w:val="4"/>
          </w:tcPr>
          <w:p w14:paraId="49E8C0C9" w14:textId="575EC8E9" w:rsidR="00B00ED2" w:rsidRDefault="00B00ED2" w:rsidP="00B00ED2">
            <w:pPr>
              <w:jc w:val="both"/>
              <w:rPr>
                <w:szCs w:val="22"/>
              </w:rPr>
            </w:pPr>
            <w:r w:rsidRPr="00C01091">
              <w:rPr>
                <w:szCs w:val="24"/>
              </w:rPr>
              <w:t>Asociacijos „Šiaulių rajono vietos veiklos grupė“ 2023 – 2029 m. teritorijos vietos plėtros strategija Nr. 20VS-PV-23-1-01814-PR001</w:t>
            </w:r>
          </w:p>
        </w:tc>
      </w:tr>
      <w:tr w:rsidR="00B00ED2" w14:paraId="757C3E0B" w14:textId="77777777">
        <w:tc>
          <w:tcPr>
            <w:tcW w:w="816" w:type="dxa"/>
            <w:vAlign w:val="center"/>
          </w:tcPr>
          <w:p w14:paraId="7807625E" w14:textId="77777777" w:rsidR="00B00ED2" w:rsidRDefault="00B00ED2" w:rsidP="00B00ED2">
            <w:pPr>
              <w:jc w:val="center"/>
              <w:rPr>
                <w:szCs w:val="22"/>
              </w:rPr>
            </w:pPr>
            <w:r>
              <w:rPr>
                <w:szCs w:val="22"/>
              </w:rPr>
              <w:t>1.2.</w:t>
            </w:r>
          </w:p>
        </w:tc>
        <w:tc>
          <w:tcPr>
            <w:tcW w:w="2400" w:type="dxa"/>
            <w:vAlign w:val="center"/>
          </w:tcPr>
          <w:p w14:paraId="4E55A244" w14:textId="77777777" w:rsidR="00B00ED2" w:rsidRDefault="00B00ED2" w:rsidP="00B00ED2">
            <w:pPr>
              <w:rPr>
                <w:szCs w:val="22"/>
              </w:rPr>
            </w:pPr>
            <w:r>
              <w:rPr>
                <w:szCs w:val="22"/>
              </w:rPr>
              <w:t>VPS priemonės rūšis</w:t>
            </w:r>
          </w:p>
        </w:tc>
        <w:tc>
          <w:tcPr>
            <w:tcW w:w="6746" w:type="dxa"/>
            <w:gridSpan w:val="4"/>
            <w:vAlign w:val="center"/>
          </w:tcPr>
          <w:p w14:paraId="463EE24B" w14:textId="1CF783A3" w:rsidR="00B00ED2" w:rsidRDefault="00DC140A" w:rsidP="00B00ED2">
            <w:pPr>
              <w:rPr>
                <w:szCs w:val="22"/>
              </w:rPr>
            </w:pPr>
            <w:r>
              <w:rPr>
                <w:szCs w:val="22"/>
              </w:rPr>
              <w:t>Socialinis verslas</w:t>
            </w:r>
          </w:p>
        </w:tc>
      </w:tr>
      <w:tr w:rsidR="00B00ED2" w14:paraId="29303063" w14:textId="77777777">
        <w:tc>
          <w:tcPr>
            <w:tcW w:w="816" w:type="dxa"/>
            <w:vAlign w:val="center"/>
          </w:tcPr>
          <w:p w14:paraId="3A65344B" w14:textId="77777777" w:rsidR="00B00ED2" w:rsidRDefault="00B00ED2" w:rsidP="00B00ED2">
            <w:pPr>
              <w:jc w:val="center"/>
              <w:rPr>
                <w:szCs w:val="22"/>
              </w:rPr>
            </w:pPr>
            <w:r>
              <w:rPr>
                <w:szCs w:val="22"/>
              </w:rPr>
              <w:t>1.3</w:t>
            </w:r>
          </w:p>
        </w:tc>
        <w:tc>
          <w:tcPr>
            <w:tcW w:w="2400" w:type="dxa"/>
            <w:vAlign w:val="center"/>
          </w:tcPr>
          <w:p w14:paraId="5793E44E" w14:textId="77777777" w:rsidR="00B00ED2" w:rsidRDefault="00B00ED2" w:rsidP="00B00ED2">
            <w:pPr>
              <w:jc w:val="both"/>
              <w:rPr>
                <w:iCs/>
                <w:szCs w:val="24"/>
              </w:rPr>
            </w:pPr>
            <w:r>
              <w:rPr>
                <w:szCs w:val="22"/>
              </w:rPr>
              <w:t xml:space="preserve">VPS priemonės  pavadinimas </w:t>
            </w:r>
          </w:p>
        </w:tc>
        <w:tc>
          <w:tcPr>
            <w:tcW w:w="6746" w:type="dxa"/>
            <w:gridSpan w:val="4"/>
          </w:tcPr>
          <w:p w14:paraId="5FAA73FA" w14:textId="034E29D8" w:rsidR="00B00ED2" w:rsidRDefault="00DC140A" w:rsidP="00B00ED2">
            <w:pPr>
              <w:jc w:val="both"/>
              <w:rPr>
                <w:szCs w:val="22"/>
              </w:rPr>
            </w:pPr>
            <w:r>
              <w:rPr>
                <w:szCs w:val="22"/>
              </w:rPr>
              <w:t>NVO socialinio verslo kūrimas ir plėtra</w:t>
            </w:r>
          </w:p>
        </w:tc>
      </w:tr>
      <w:tr w:rsidR="00B00ED2" w14:paraId="47123E70" w14:textId="77777777">
        <w:tc>
          <w:tcPr>
            <w:tcW w:w="816" w:type="dxa"/>
            <w:vAlign w:val="center"/>
          </w:tcPr>
          <w:p w14:paraId="38BD1564" w14:textId="77777777" w:rsidR="00B00ED2" w:rsidRDefault="00B00ED2" w:rsidP="00B00ED2">
            <w:pPr>
              <w:jc w:val="center"/>
              <w:rPr>
                <w:szCs w:val="22"/>
              </w:rPr>
            </w:pPr>
            <w:r>
              <w:rPr>
                <w:szCs w:val="22"/>
              </w:rPr>
              <w:t>1.4.</w:t>
            </w:r>
          </w:p>
        </w:tc>
        <w:tc>
          <w:tcPr>
            <w:tcW w:w="2400" w:type="dxa"/>
            <w:vAlign w:val="center"/>
          </w:tcPr>
          <w:p w14:paraId="48EA657C" w14:textId="77777777" w:rsidR="00B00ED2" w:rsidRDefault="00B00ED2" w:rsidP="00B00ED2">
            <w:pPr>
              <w:jc w:val="both"/>
              <w:rPr>
                <w:iCs/>
                <w:szCs w:val="24"/>
              </w:rPr>
            </w:pPr>
            <w:r>
              <w:rPr>
                <w:szCs w:val="22"/>
              </w:rPr>
              <w:t>VPS priemonės kodas</w:t>
            </w:r>
          </w:p>
        </w:tc>
        <w:tc>
          <w:tcPr>
            <w:tcW w:w="6746" w:type="dxa"/>
            <w:gridSpan w:val="4"/>
          </w:tcPr>
          <w:p w14:paraId="63441CD0" w14:textId="23359BAF" w:rsidR="00B00ED2" w:rsidRPr="00DC140A" w:rsidRDefault="00DC140A" w:rsidP="00B00ED2">
            <w:pPr>
              <w:jc w:val="both"/>
              <w:rPr>
                <w:szCs w:val="22"/>
              </w:rPr>
            </w:pPr>
            <w:r w:rsidRPr="00DC140A">
              <w:rPr>
                <w:szCs w:val="22"/>
              </w:rPr>
              <w:t>ŠIAU-LEADER-20VVG-06-05</w:t>
            </w:r>
          </w:p>
        </w:tc>
      </w:tr>
      <w:tr w:rsidR="00B00ED2" w14:paraId="32906752" w14:textId="77777777">
        <w:tc>
          <w:tcPr>
            <w:tcW w:w="816" w:type="dxa"/>
            <w:vAlign w:val="center"/>
          </w:tcPr>
          <w:p w14:paraId="21F23797" w14:textId="77777777" w:rsidR="00B00ED2" w:rsidRDefault="00B00ED2" w:rsidP="00B00ED2">
            <w:pPr>
              <w:jc w:val="center"/>
              <w:rPr>
                <w:iCs/>
                <w:szCs w:val="24"/>
              </w:rPr>
            </w:pPr>
            <w:r>
              <w:rPr>
                <w:iCs/>
                <w:szCs w:val="24"/>
              </w:rPr>
              <w:t>1.5.</w:t>
            </w:r>
          </w:p>
        </w:tc>
        <w:tc>
          <w:tcPr>
            <w:tcW w:w="2400" w:type="dxa"/>
            <w:vAlign w:val="center"/>
          </w:tcPr>
          <w:p w14:paraId="644B5AB8" w14:textId="77777777" w:rsidR="00B00ED2" w:rsidRDefault="00B00ED2" w:rsidP="00B00ED2">
            <w:pPr>
              <w:jc w:val="both"/>
              <w:rPr>
                <w:iCs/>
                <w:szCs w:val="24"/>
              </w:rPr>
            </w:pPr>
            <w:r>
              <w:rPr>
                <w:iCs/>
                <w:szCs w:val="24"/>
              </w:rPr>
              <w:t>Kvietimas patvirtintas VPS vykdytojos</w:t>
            </w:r>
          </w:p>
        </w:tc>
        <w:tc>
          <w:tcPr>
            <w:tcW w:w="1634" w:type="dxa"/>
            <w:gridSpan w:val="2"/>
          </w:tcPr>
          <w:p w14:paraId="39E42DE5" w14:textId="77777777" w:rsidR="00B00ED2" w:rsidRDefault="00B00ED2" w:rsidP="00B00ED2">
            <w:pPr>
              <w:jc w:val="both"/>
              <w:rPr>
                <w:szCs w:val="22"/>
              </w:rPr>
            </w:pPr>
          </w:p>
          <w:p w14:paraId="23D77330" w14:textId="117D26D8" w:rsidR="006516D7" w:rsidRPr="006516D7" w:rsidRDefault="00CD2039" w:rsidP="00B00ED2">
            <w:pPr>
              <w:jc w:val="both"/>
              <w:rPr>
                <w:szCs w:val="24"/>
              </w:rPr>
            </w:pPr>
            <w:r w:rsidRPr="00E435E8">
              <w:rPr>
                <w:szCs w:val="24"/>
              </w:rPr>
              <w:t>2026-0</w:t>
            </w:r>
            <w:r w:rsidR="00DB591C" w:rsidRPr="00E435E8">
              <w:rPr>
                <w:szCs w:val="24"/>
              </w:rPr>
              <w:t>2</w:t>
            </w:r>
            <w:r w:rsidRPr="00E435E8">
              <w:rPr>
                <w:szCs w:val="24"/>
              </w:rPr>
              <w:t>-</w:t>
            </w:r>
            <w:r w:rsidR="0042226A" w:rsidRPr="00E435E8">
              <w:rPr>
                <w:szCs w:val="24"/>
              </w:rPr>
              <w:t>1</w:t>
            </w:r>
            <w:r w:rsidR="00E435E8" w:rsidRPr="00E435E8">
              <w:rPr>
                <w:szCs w:val="24"/>
              </w:rPr>
              <w:t>9</w:t>
            </w:r>
          </w:p>
          <w:p w14:paraId="75FECF14" w14:textId="6A5D9985" w:rsidR="00B00ED2" w:rsidRDefault="00B00ED2" w:rsidP="00B00ED2">
            <w:pPr>
              <w:jc w:val="both"/>
              <w:rPr>
                <w:i/>
                <w:iCs/>
                <w:sz w:val="22"/>
                <w:szCs w:val="22"/>
              </w:rPr>
            </w:pPr>
            <w:r>
              <w:rPr>
                <w:i/>
                <w:iCs/>
                <w:sz w:val="22"/>
                <w:szCs w:val="22"/>
              </w:rPr>
              <w:t>(nurodoma kvietimo patvirtinimo data)</w:t>
            </w:r>
          </w:p>
        </w:tc>
        <w:tc>
          <w:tcPr>
            <w:tcW w:w="5112" w:type="dxa"/>
            <w:gridSpan w:val="2"/>
          </w:tcPr>
          <w:p w14:paraId="4B5B262F" w14:textId="77777777" w:rsidR="00B00ED2" w:rsidRDefault="00B00ED2" w:rsidP="00B00ED2">
            <w:pPr>
              <w:jc w:val="both"/>
              <w:rPr>
                <w:szCs w:val="22"/>
              </w:rPr>
            </w:pPr>
            <w:r>
              <w:rPr>
                <w:rFonts w:ascii="MS Gothic" w:eastAsia="MS Gothic" w:hAnsi="MS Gothic"/>
                <w:szCs w:val="22"/>
              </w:rPr>
              <w:t>☐</w:t>
            </w:r>
            <w:r>
              <w:rPr>
                <w:szCs w:val="22"/>
              </w:rPr>
              <w:t xml:space="preserve">  visuotinio narių susirinkimo sprendimu Nr. </w:t>
            </w:r>
            <w:r w:rsidR="002F7549">
              <w:rPr>
                <w:szCs w:val="22"/>
                <w:lang w:val="en-US"/>
              </w:rPr>
              <w:pict w14:anchorId="0D08AD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p>
          <w:p w14:paraId="02D4A37B" w14:textId="1C6C6CD8" w:rsidR="00B00ED2" w:rsidRDefault="002F7549" w:rsidP="00B00ED2">
            <w:pPr>
              <w:ind w:firstLine="62"/>
              <w:jc w:val="both"/>
              <w:rPr>
                <w:szCs w:val="22"/>
              </w:rPr>
            </w:pPr>
            <w:sdt>
              <w:sdtPr>
                <w:id w:val="-1642646598"/>
                <w14:checkbox>
                  <w14:checked w14:val="1"/>
                  <w14:checkedState w14:val="2612" w14:font="MS Gothic"/>
                  <w14:uncheckedState w14:val="2610" w14:font="MS Gothic"/>
                </w14:checkbox>
              </w:sdtPr>
              <w:sdtEndPr/>
              <w:sdtContent>
                <w:r w:rsidR="006516D7">
                  <w:rPr>
                    <w:rFonts w:ascii="MS Gothic" w:eastAsia="MS Gothic" w:hAnsi="MS Gothic" w:hint="eastAsia"/>
                  </w:rPr>
                  <w:t>☒</w:t>
                </w:r>
              </w:sdtContent>
            </w:sdt>
            <w:r w:rsidR="006516D7">
              <w:rPr>
                <w:szCs w:val="22"/>
              </w:rPr>
              <w:t xml:space="preserve">  </w:t>
            </w:r>
            <w:r w:rsidR="00B00ED2">
              <w:rPr>
                <w:szCs w:val="22"/>
              </w:rPr>
              <w:t xml:space="preserve">  kolegialaus valdymo organo sprendimu Nr. </w:t>
            </w:r>
            <w:r w:rsidR="006516D7" w:rsidRPr="00E435E8">
              <w:rPr>
                <w:szCs w:val="22"/>
                <w:lang w:val="en-US"/>
              </w:rPr>
              <w:t>26</w:t>
            </w:r>
          </w:p>
        </w:tc>
      </w:tr>
      <w:tr w:rsidR="00B00ED2" w14:paraId="30DC9558" w14:textId="77777777">
        <w:tc>
          <w:tcPr>
            <w:tcW w:w="816" w:type="dxa"/>
            <w:vAlign w:val="center"/>
          </w:tcPr>
          <w:p w14:paraId="68D89320" w14:textId="77777777" w:rsidR="00B00ED2" w:rsidRDefault="00B00ED2" w:rsidP="00B00ED2">
            <w:pPr>
              <w:jc w:val="center"/>
              <w:rPr>
                <w:szCs w:val="22"/>
              </w:rPr>
            </w:pPr>
            <w:r>
              <w:rPr>
                <w:szCs w:val="22"/>
              </w:rPr>
              <w:t>1.6.</w:t>
            </w:r>
          </w:p>
        </w:tc>
        <w:tc>
          <w:tcPr>
            <w:tcW w:w="2400" w:type="dxa"/>
            <w:vAlign w:val="center"/>
          </w:tcPr>
          <w:p w14:paraId="57911767" w14:textId="77777777" w:rsidR="00B00ED2" w:rsidRDefault="00B00ED2" w:rsidP="00B00ED2">
            <w:pPr>
              <w:jc w:val="both"/>
              <w:rPr>
                <w:szCs w:val="24"/>
              </w:rPr>
            </w:pPr>
            <w:r>
              <w:rPr>
                <w:szCs w:val="22"/>
              </w:rPr>
              <w:t xml:space="preserve">Kvietimui skiriama VPS paramos lėšų suma, </w:t>
            </w:r>
            <w:proofErr w:type="spellStart"/>
            <w:r>
              <w:rPr>
                <w:szCs w:val="22"/>
              </w:rPr>
              <w:t>Eur</w:t>
            </w:r>
            <w:proofErr w:type="spellEnd"/>
          </w:p>
        </w:tc>
        <w:tc>
          <w:tcPr>
            <w:tcW w:w="6746" w:type="dxa"/>
            <w:gridSpan w:val="4"/>
          </w:tcPr>
          <w:p w14:paraId="743BB005" w14:textId="4BB11272" w:rsidR="00B00ED2" w:rsidRDefault="00DE1C9D" w:rsidP="00B00ED2">
            <w:pPr>
              <w:jc w:val="both"/>
              <w:rPr>
                <w:szCs w:val="22"/>
              </w:rPr>
            </w:pPr>
            <w:r>
              <w:rPr>
                <w:szCs w:val="22"/>
                <w:lang w:val="en-US"/>
              </w:rPr>
              <w:t>40 000,00</w:t>
            </w:r>
            <w:r w:rsidR="00B00ED2">
              <w:rPr>
                <w:szCs w:val="22"/>
              </w:rPr>
              <w:t xml:space="preserve"> </w:t>
            </w:r>
            <w:proofErr w:type="spellStart"/>
            <w:r w:rsidR="00B00ED2">
              <w:rPr>
                <w:szCs w:val="22"/>
              </w:rPr>
              <w:t>Eur</w:t>
            </w:r>
            <w:proofErr w:type="spellEnd"/>
          </w:p>
        </w:tc>
      </w:tr>
      <w:tr w:rsidR="00B00ED2" w14:paraId="1612D69F" w14:textId="77777777">
        <w:tc>
          <w:tcPr>
            <w:tcW w:w="816" w:type="dxa"/>
            <w:vAlign w:val="center"/>
          </w:tcPr>
          <w:p w14:paraId="195A2F9B" w14:textId="77777777" w:rsidR="00B00ED2" w:rsidRDefault="00B00ED2" w:rsidP="00B00ED2">
            <w:pPr>
              <w:jc w:val="center"/>
              <w:rPr>
                <w:szCs w:val="22"/>
              </w:rPr>
            </w:pPr>
            <w:r>
              <w:rPr>
                <w:szCs w:val="22"/>
              </w:rPr>
              <w:t>1.7.</w:t>
            </w:r>
          </w:p>
        </w:tc>
        <w:tc>
          <w:tcPr>
            <w:tcW w:w="2400" w:type="dxa"/>
            <w:vAlign w:val="center"/>
          </w:tcPr>
          <w:p w14:paraId="33E11098" w14:textId="77777777" w:rsidR="00B00ED2" w:rsidRDefault="00B00ED2" w:rsidP="00B00ED2">
            <w:pPr>
              <w:jc w:val="both"/>
              <w:rPr>
                <w:szCs w:val="22"/>
              </w:rPr>
            </w:pPr>
            <w:r>
              <w:rPr>
                <w:szCs w:val="22"/>
              </w:rPr>
              <w:t xml:space="preserve">Didžiausia galima parama vienam vietos projektui įgyvendinti, </w:t>
            </w:r>
            <w:proofErr w:type="spellStart"/>
            <w:r>
              <w:rPr>
                <w:szCs w:val="22"/>
              </w:rPr>
              <w:t>Eur</w:t>
            </w:r>
            <w:proofErr w:type="spellEnd"/>
          </w:p>
        </w:tc>
        <w:tc>
          <w:tcPr>
            <w:tcW w:w="6746" w:type="dxa"/>
            <w:gridSpan w:val="4"/>
          </w:tcPr>
          <w:p w14:paraId="5C467567" w14:textId="0A7F26A9" w:rsidR="00B00ED2" w:rsidRDefault="00B00ED2" w:rsidP="00B00ED2">
            <w:pPr>
              <w:jc w:val="both"/>
              <w:rPr>
                <w:szCs w:val="22"/>
              </w:rPr>
            </w:pPr>
            <w:r>
              <w:rPr>
                <w:szCs w:val="22"/>
              </w:rPr>
              <w:t xml:space="preserve">iki </w:t>
            </w:r>
            <w:r w:rsidR="00DE1C9D">
              <w:rPr>
                <w:szCs w:val="22"/>
                <w:lang w:val="en-US"/>
              </w:rPr>
              <w:t>40 000,00</w:t>
            </w:r>
            <w:r>
              <w:rPr>
                <w:szCs w:val="22"/>
              </w:rPr>
              <w:t xml:space="preserve"> </w:t>
            </w:r>
            <w:proofErr w:type="spellStart"/>
            <w:r>
              <w:rPr>
                <w:szCs w:val="22"/>
              </w:rPr>
              <w:t>Eur</w:t>
            </w:r>
            <w:proofErr w:type="spellEnd"/>
          </w:p>
        </w:tc>
      </w:tr>
      <w:tr w:rsidR="00B00ED2" w14:paraId="49022D7D" w14:textId="77777777">
        <w:tc>
          <w:tcPr>
            <w:tcW w:w="816" w:type="dxa"/>
            <w:vAlign w:val="center"/>
          </w:tcPr>
          <w:p w14:paraId="6BC0624F" w14:textId="77777777" w:rsidR="00B00ED2" w:rsidRDefault="00B00ED2" w:rsidP="00B00ED2">
            <w:pPr>
              <w:jc w:val="center"/>
              <w:rPr>
                <w:szCs w:val="22"/>
              </w:rPr>
            </w:pPr>
            <w:r>
              <w:rPr>
                <w:szCs w:val="22"/>
              </w:rPr>
              <w:t>1.8.</w:t>
            </w:r>
          </w:p>
        </w:tc>
        <w:tc>
          <w:tcPr>
            <w:tcW w:w="2400" w:type="dxa"/>
            <w:vAlign w:val="center"/>
          </w:tcPr>
          <w:p w14:paraId="4E8854A7" w14:textId="77777777" w:rsidR="00B00ED2" w:rsidRDefault="00B00ED2" w:rsidP="00B00ED2">
            <w:pPr>
              <w:jc w:val="both"/>
              <w:rPr>
                <w:szCs w:val="22"/>
              </w:rPr>
            </w:pPr>
            <w:r>
              <w:rPr>
                <w:szCs w:val="22"/>
              </w:rPr>
              <w:t>Paramos vietos projektui įgyvendinti lyginamoji dalis, proc.</w:t>
            </w:r>
          </w:p>
        </w:tc>
        <w:tc>
          <w:tcPr>
            <w:tcW w:w="6746" w:type="dxa"/>
            <w:gridSpan w:val="4"/>
          </w:tcPr>
          <w:p w14:paraId="5F24707E" w14:textId="79E110A9" w:rsidR="00B00ED2" w:rsidRDefault="00B00ED2" w:rsidP="00B00ED2">
            <w:pPr>
              <w:jc w:val="both"/>
              <w:rPr>
                <w:szCs w:val="22"/>
              </w:rPr>
            </w:pPr>
            <w:r>
              <w:rPr>
                <w:szCs w:val="22"/>
              </w:rPr>
              <w:t xml:space="preserve">iki </w:t>
            </w:r>
            <w:r w:rsidR="00DE1C9D">
              <w:rPr>
                <w:szCs w:val="22"/>
                <w:lang w:val="en-US"/>
              </w:rPr>
              <w:t>95</w:t>
            </w:r>
            <w:r>
              <w:rPr>
                <w:szCs w:val="22"/>
              </w:rPr>
              <w:t xml:space="preserve"> proc.</w:t>
            </w:r>
          </w:p>
          <w:p w14:paraId="6E9AF050" w14:textId="77777777" w:rsidR="00B00ED2" w:rsidRDefault="00B00ED2" w:rsidP="00B00ED2">
            <w:pPr>
              <w:jc w:val="both"/>
              <w:rPr>
                <w:szCs w:val="22"/>
              </w:rPr>
            </w:pPr>
          </w:p>
        </w:tc>
      </w:tr>
      <w:tr w:rsidR="00B00ED2" w14:paraId="17412D3F" w14:textId="77777777">
        <w:tc>
          <w:tcPr>
            <w:tcW w:w="816" w:type="dxa"/>
            <w:vAlign w:val="center"/>
          </w:tcPr>
          <w:p w14:paraId="7397FB22" w14:textId="77777777" w:rsidR="00B00ED2" w:rsidRDefault="00B00ED2" w:rsidP="00B00ED2">
            <w:pPr>
              <w:jc w:val="center"/>
              <w:rPr>
                <w:szCs w:val="22"/>
              </w:rPr>
            </w:pPr>
            <w:r>
              <w:rPr>
                <w:szCs w:val="22"/>
              </w:rPr>
              <w:t>1.9.</w:t>
            </w:r>
          </w:p>
        </w:tc>
        <w:tc>
          <w:tcPr>
            <w:tcW w:w="2400" w:type="dxa"/>
            <w:vAlign w:val="center"/>
          </w:tcPr>
          <w:p w14:paraId="288A48AE" w14:textId="77777777" w:rsidR="00B00ED2" w:rsidRDefault="00B00ED2" w:rsidP="00B00ED2">
            <w:pPr>
              <w:jc w:val="both"/>
              <w:rPr>
                <w:szCs w:val="22"/>
              </w:rPr>
            </w:pPr>
            <w:r>
              <w:rPr>
                <w:szCs w:val="22"/>
              </w:rPr>
              <w:t>Finansavimo šaltiniai</w:t>
            </w:r>
          </w:p>
        </w:tc>
        <w:tc>
          <w:tcPr>
            <w:tcW w:w="6746" w:type="dxa"/>
            <w:gridSpan w:val="4"/>
          </w:tcPr>
          <w:p w14:paraId="5C130277" w14:textId="06E46922" w:rsidR="00B00ED2" w:rsidRDefault="002F7549" w:rsidP="00B00ED2">
            <w:pPr>
              <w:ind w:firstLine="62"/>
              <w:jc w:val="both"/>
              <w:rPr>
                <w:iCs/>
                <w:szCs w:val="24"/>
              </w:rPr>
            </w:pPr>
            <w:sdt>
              <w:sdtPr>
                <w:rPr>
                  <w:iCs/>
                  <w:szCs w:val="24"/>
                </w:rPr>
                <w:id w:val="201058362"/>
                <w14:checkbox>
                  <w14:checked w14:val="1"/>
                  <w14:checkedState w14:val="2612" w14:font="MS Gothic"/>
                  <w14:uncheckedState w14:val="2610" w14:font="MS Gothic"/>
                </w14:checkbox>
              </w:sdtPr>
              <w:sdtEndPr/>
              <w:sdtContent>
                <w:r w:rsidR="00C0655E">
                  <w:rPr>
                    <w:rFonts w:ascii="MS Gothic" w:eastAsia="MS Gothic" w:hAnsi="MS Gothic" w:hint="eastAsia"/>
                    <w:iCs/>
                    <w:szCs w:val="24"/>
                  </w:rPr>
                  <w:t>☒</w:t>
                </w:r>
              </w:sdtContent>
            </w:sdt>
            <w:r w:rsidR="00B00ED2">
              <w:rPr>
                <w:iCs/>
                <w:szCs w:val="24"/>
              </w:rPr>
              <w:t xml:space="preserve"> EŽŪFKP ir Lietuvos Respublikos valstybės biudžeto lėšos </w:t>
            </w:r>
          </w:p>
          <w:p w14:paraId="6DB015CC" w14:textId="14E1C242" w:rsidR="00B00ED2" w:rsidRPr="00853F56" w:rsidRDefault="00B00ED2" w:rsidP="00853F56">
            <w:pPr>
              <w:ind w:firstLine="62"/>
              <w:jc w:val="both"/>
              <w:rPr>
                <w:iCs/>
                <w:szCs w:val="24"/>
              </w:rPr>
            </w:pPr>
            <w:r>
              <w:rPr>
                <w:rFonts w:ascii="MS Gothic" w:eastAsia="MS Gothic" w:hAnsi="MS Gothic"/>
                <w:iCs/>
                <w:szCs w:val="24"/>
              </w:rPr>
              <w:lastRenderedPageBreak/>
              <w:t>☐</w:t>
            </w:r>
            <w:r>
              <w:rPr>
                <w:iCs/>
                <w:szCs w:val="24"/>
              </w:rPr>
              <w:t xml:space="preserve"> Kita</w:t>
            </w:r>
          </w:p>
        </w:tc>
      </w:tr>
      <w:tr w:rsidR="00B00ED2" w14:paraId="72ADC45B" w14:textId="77777777">
        <w:tc>
          <w:tcPr>
            <w:tcW w:w="816" w:type="dxa"/>
            <w:vAlign w:val="center"/>
          </w:tcPr>
          <w:p w14:paraId="3A71805C" w14:textId="77777777" w:rsidR="00B00ED2" w:rsidRDefault="00B00ED2" w:rsidP="00B00ED2">
            <w:pPr>
              <w:jc w:val="center"/>
              <w:rPr>
                <w:szCs w:val="22"/>
              </w:rPr>
            </w:pPr>
            <w:r>
              <w:rPr>
                <w:szCs w:val="22"/>
              </w:rPr>
              <w:lastRenderedPageBreak/>
              <w:t>1.10.</w:t>
            </w:r>
          </w:p>
        </w:tc>
        <w:tc>
          <w:tcPr>
            <w:tcW w:w="2400" w:type="dxa"/>
            <w:vAlign w:val="center"/>
          </w:tcPr>
          <w:p w14:paraId="2F562549" w14:textId="77777777" w:rsidR="00B00ED2" w:rsidRDefault="00B00ED2" w:rsidP="00B00ED2">
            <w:pPr>
              <w:jc w:val="both"/>
              <w:rPr>
                <w:szCs w:val="22"/>
              </w:rPr>
            </w:pPr>
            <w:r>
              <w:rPr>
                <w:szCs w:val="22"/>
              </w:rPr>
              <w:t>Remiamos veiklos</w:t>
            </w:r>
          </w:p>
        </w:tc>
        <w:tc>
          <w:tcPr>
            <w:tcW w:w="6746" w:type="dxa"/>
            <w:gridSpan w:val="4"/>
          </w:tcPr>
          <w:p w14:paraId="1BADB963" w14:textId="1915D313" w:rsidR="00B00ED2" w:rsidRDefault="00AC0B34" w:rsidP="00B00ED2">
            <w:pPr>
              <w:jc w:val="both"/>
              <w:rPr>
                <w:szCs w:val="22"/>
              </w:rPr>
            </w:pPr>
            <w:r>
              <w:rPr>
                <w:szCs w:val="22"/>
              </w:rPr>
              <w:t>Investicijos į aplinką tausojančias technologijas, įrangą ar priemones, produktų (paslaugų ar prekių) kūrimas, gamyba, rinkodara bei realizavimas rinkoje, procesų skaitmeninimas, socialinių partnerių paieška, socialinio poveikio didinimas. Turi būti kuriamos darbo vietos.</w:t>
            </w:r>
          </w:p>
        </w:tc>
      </w:tr>
      <w:tr w:rsidR="00B00ED2" w14:paraId="084394DB" w14:textId="77777777">
        <w:tc>
          <w:tcPr>
            <w:tcW w:w="816" w:type="dxa"/>
            <w:vAlign w:val="center"/>
          </w:tcPr>
          <w:p w14:paraId="0F52DC82" w14:textId="77777777" w:rsidR="00B00ED2" w:rsidRDefault="00B00ED2" w:rsidP="00B00ED2">
            <w:pPr>
              <w:jc w:val="center"/>
              <w:rPr>
                <w:rFonts w:eastAsia="Calibri"/>
                <w:szCs w:val="24"/>
              </w:rPr>
            </w:pPr>
            <w:r>
              <w:rPr>
                <w:rFonts w:eastAsia="Calibri"/>
                <w:szCs w:val="24"/>
              </w:rPr>
              <w:t>1.11.</w:t>
            </w:r>
          </w:p>
        </w:tc>
        <w:tc>
          <w:tcPr>
            <w:tcW w:w="2400" w:type="dxa"/>
            <w:vAlign w:val="center"/>
          </w:tcPr>
          <w:p w14:paraId="78E22E08" w14:textId="77777777" w:rsidR="00B00ED2" w:rsidRDefault="00B00ED2" w:rsidP="00B00ED2">
            <w:pPr>
              <w:rPr>
                <w:szCs w:val="22"/>
              </w:rPr>
            </w:pPr>
            <w:r>
              <w:rPr>
                <w:rFonts w:eastAsia="Calibri"/>
                <w:szCs w:val="24"/>
              </w:rPr>
              <w:t>Tinkami vietos projektų pareiškėjai</w:t>
            </w:r>
          </w:p>
        </w:tc>
        <w:tc>
          <w:tcPr>
            <w:tcW w:w="6746" w:type="dxa"/>
            <w:gridSpan w:val="4"/>
          </w:tcPr>
          <w:p w14:paraId="1CB9356F" w14:textId="7BEDA8F3" w:rsidR="00B00ED2" w:rsidRPr="00CC17D3" w:rsidRDefault="0016231B" w:rsidP="00B00ED2">
            <w:pPr>
              <w:jc w:val="both"/>
              <w:rPr>
                <w:iCs/>
                <w:szCs w:val="24"/>
              </w:rPr>
            </w:pPr>
            <w:r w:rsidRPr="0016231B">
              <w:rPr>
                <w:iCs/>
                <w:szCs w:val="24"/>
              </w:rPr>
              <w:t>Viešieji juridiniai asmenys, turintys NVO statusą ir atitinkantys Socialinio verslo vykdymo gairių tinkamumo vykdytojo apibrėžimą.</w:t>
            </w:r>
          </w:p>
        </w:tc>
      </w:tr>
      <w:tr w:rsidR="00B00ED2" w14:paraId="6E9F3C9B" w14:textId="77777777">
        <w:tc>
          <w:tcPr>
            <w:tcW w:w="816" w:type="dxa"/>
            <w:vAlign w:val="center"/>
          </w:tcPr>
          <w:p w14:paraId="23B24B82" w14:textId="77777777" w:rsidR="00B00ED2" w:rsidRDefault="00B00ED2" w:rsidP="00B00ED2">
            <w:pPr>
              <w:jc w:val="center"/>
              <w:rPr>
                <w:rFonts w:eastAsia="Calibri"/>
                <w:szCs w:val="24"/>
              </w:rPr>
            </w:pPr>
            <w:r>
              <w:rPr>
                <w:rFonts w:eastAsia="Calibri"/>
                <w:szCs w:val="24"/>
              </w:rPr>
              <w:t>1.12.</w:t>
            </w:r>
          </w:p>
        </w:tc>
        <w:tc>
          <w:tcPr>
            <w:tcW w:w="2400" w:type="dxa"/>
            <w:vAlign w:val="center"/>
          </w:tcPr>
          <w:p w14:paraId="0A078BAD" w14:textId="77777777" w:rsidR="00B00ED2" w:rsidRDefault="00B00ED2" w:rsidP="00B00ED2">
            <w:pPr>
              <w:rPr>
                <w:rFonts w:eastAsia="Calibri"/>
                <w:i/>
                <w:iCs/>
                <w:sz w:val="20"/>
              </w:rPr>
            </w:pPr>
            <w:r>
              <w:rPr>
                <w:rFonts w:eastAsia="Calibri"/>
                <w:szCs w:val="24"/>
              </w:rPr>
              <w:t>Tinkami vietos projektų partneriai</w:t>
            </w:r>
          </w:p>
          <w:p w14:paraId="5E863055" w14:textId="77777777" w:rsidR="00B00ED2" w:rsidRDefault="00B00ED2" w:rsidP="00B00ED2">
            <w:pPr>
              <w:rPr>
                <w:rFonts w:eastAsia="Calibri"/>
                <w:sz w:val="20"/>
              </w:rPr>
            </w:pPr>
          </w:p>
        </w:tc>
        <w:tc>
          <w:tcPr>
            <w:tcW w:w="6746" w:type="dxa"/>
            <w:gridSpan w:val="4"/>
          </w:tcPr>
          <w:p w14:paraId="7EED3F38" w14:textId="64AF35EF" w:rsidR="00B00ED2" w:rsidRPr="00CC17D3" w:rsidRDefault="00412E74" w:rsidP="00B00ED2">
            <w:pPr>
              <w:jc w:val="both"/>
              <w:rPr>
                <w:iCs/>
                <w:szCs w:val="24"/>
              </w:rPr>
            </w:pPr>
            <w:r w:rsidRPr="0016231B">
              <w:rPr>
                <w:iCs/>
                <w:szCs w:val="24"/>
              </w:rPr>
              <w:t>Viešieji juridiniai asmenys, turintys NVO statusą ir atitinkantys Socialinio verslo vykdymo gairių tinkamumo vykdytojo apibrėžimą.</w:t>
            </w:r>
          </w:p>
        </w:tc>
      </w:tr>
      <w:tr w:rsidR="00B00ED2" w14:paraId="020491B5" w14:textId="77777777">
        <w:trPr>
          <w:trHeight w:val="445"/>
        </w:trPr>
        <w:tc>
          <w:tcPr>
            <w:tcW w:w="9962" w:type="dxa"/>
            <w:gridSpan w:val="6"/>
          </w:tcPr>
          <w:p w14:paraId="6DE4EA7C" w14:textId="77777777" w:rsidR="00B00ED2" w:rsidRDefault="00B00ED2" w:rsidP="00B00ED2">
            <w:pPr>
              <w:ind w:left="360" w:hanging="360"/>
              <w:jc w:val="both"/>
              <w:rPr>
                <w:b/>
                <w:bCs/>
                <w:szCs w:val="22"/>
              </w:rPr>
            </w:pPr>
            <w:r>
              <w:rPr>
                <w:b/>
                <w:bCs/>
                <w:szCs w:val="22"/>
              </w:rPr>
              <w:t>2.</w:t>
            </w:r>
            <w:r>
              <w:rPr>
                <w:b/>
                <w:bCs/>
                <w:szCs w:val="22"/>
              </w:rPr>
              <w:tab/>
              <w:t>KVIETIMO GALIOJIMO TERMINAI BEI PARAIŠKŲ PATEIKIMO BŪDAI</w:t>
            </w:r>
          </w:p>
        </w:tc>
      </w:tr>
      <w:tr w:rsidR="00B00ED2" w14:paraId="232AF8A8" w14:textId="77777777">
        <w:tc>
          <w:tcPr>
            <w:tcW w:w="816" w:type="dxa"/>
            <w:vAlign w:val="center"/>
          </w:tcPr>
          <w:p w14:paraId="04568D92" w14:textId="77777777" w:rsidR="00B00ED2" w:rsidRDefault="00B00ED2" w:rsidP="00B00ED2">
            <w:pPr>
              <w:jc w:val="center"/>
              <w:rPr>
                <w:szCs w:val="22"/>
              </w:rPr>
            </w:pPr>
            <w:r>
              <w:rPr>
                <w:szCs w:val="22"/>
              </w:rPr>
              <w:t>2.1.</w:t>
            </w:r>
          </w:p>
        </w:tc>
        <w:tc>
          <w:tcPr>
            <w:tcW w:w="2400" w:type="dxa"/>
            <w:vAlign w:val="center"/>
          </w:tcPr>
          <w:p w14:paraId="0781D217" w14:textId="77777777" w:rsidR="00B00ED2" w:rsidRDefault="00B00ED2" w:rsidP="00B00ED2">
            <w:pPr>
              <w:jc w:val="both"/>
              <w:rPr>
                <w:szCs w:val="22"/>
              </w:rPr>
            </w:pPr>
            <w:r>
              <w:rPr>
                <w:szCs w:val="22"/>
              </w:rPr>
              <w:t>Kvietimas teikti vietos projektus galioja</w:t>
            </w:r>
          </w:p>
        </w:tc>
        <w:tc>
          <w:tcPr>
            <w:tcW w:w="3094" w:type="dxa"/>
            <w:gridSpan w:val="3"/>
          </w:tcPr>
          <w:p w14:paraId="71E8AAC0" w14:textId="582F2FCE" w:rsidR="00B00ED2" w:rsidRDefault="00B00ED2" w:rsidP="00814DDE">
            <w:pPr>
              <w:jc w:val="both"/>
              <w:rPr>
                <w:szCs w:val="22"/>
              </w:rPr>
            </w:pPr>
            <w:r>
              <w:rPr>
                <w:szCs w:val="22"/>
              </w:rPr>
              <w:t xml:space="preserve">Nuo </w:t>
            </w:r>
            <w:r w:rsidR="00814DDE">
              <w:rPr>
                <w:szCs w:val="22"/>
              </w:rPr>
              <w:t>2026-0</w:t>
            </w:r>
            <w:r w:rsidR="007E43F4">
              <w:rPr>
                <w:szCs w:val="22"/>
              </w:rPr>
              <w:t>3</w:t>
            </w:r>
            <w:r w:rsidR="00814DDE">
              <w:rPr>
                <w:szCs w:val="22"/>
              </w:rPr>
              <w:t>-</w:t>
            </w:r>
            <w:r w:rsidR="007E43F4">
              <w:rPr>
                <w:szCs w:val="22"/>
              </w:rPr>
              <w:t>19</w:t>
            </w:r>
            <w:r w:rsidR="00814DDE">
              <w:rPr>
                <w:szCs w:val="22"/>
              </w:rPr>
              <w:t xml:space="preserve"> 00.00 val.</w:t>
            </w:r>
          </w:p>
        </w:tc>
        <w:tc>
          <w:tcPr>
            <w:tcW w:w="3652" w:type="dxa"/>
          </w:tcPr>
          <w:p w14:paraId="05EB852F" w14:textId="64CA15BE" w:rsidR="00814DDE" w:rsidRDefault="00B00ED2" w:rsidP="00814DDE">
            <w:pPr>
              <w:jc w:val="both"/>
              <w:rPr>
                <w:szCs w:val="22"/>
              </w:rPr>
            </w:pPr>
            <w:r>
              <w:rPr>
                <w:szCs w:val="22"/>
              </w:rPr>
              <w:t xml:space="preserve">Iki </w:t>
            </w:r>
            <w:r w:rsidR="00814DDE">
              <w:rPr>
                <w:szCs w:val="22"/>
              </w:rPr>
              <w:t>2026-0</w:t>
            </w:r>
            <w:r w:rsidR="007E43F4">
              <w:rPr>
                <w:szCs w:val="22"/>
              </w:rPr>
              <w:t>4</w:t>
            </w:r>
            <w:r w:rsidR="00814DDE">
              <w:rPr>
                <w:szCs w:val="22"/>
              </w:rPr>
              <w:t>-</w:t>
            </w:r>
            <w:r w:rsidR="007E43F4">
              <w:rPr>
                <w:szCs w:val="22"/>
              </w:rPr>
              <w:t>20</w:t>
            </w:r>
            <w:r w:rsidR="00814DDE">
              <w:rPr>
                <w:szCs w:val="22"/>
              </w:rPr>
              <w:t xml:space="preserve"> 23.59 val.</w:t>
            </w:r>
          </w:p>
          <w:p w14:paraId="569EBFA5" w14:textId="37E97383" w:rsidR="00B00ED2" w:rsidRDefault="00B00ED2" w:rsidP="00B00ED2">
            <w:pPr>
              <w:jc w:val="both"/>
              <w:rPr>
                <w:szCs w:val="22"/>
              </w:rPr>
            </w:pPr>
          </w:p>
        </w:tc>
      </w:tr>
      <w:tr w:rsidR="00B00ED2" w14:paraId="5E14CF1F" w14:textId="77777777">
        <w:tc>
          <w:tcPr>
            <w:tcW w:w="816" w:type="dxa"/>
            <w:vAlign w:val="center"/>
          </w:tcPr>
          <w:p w14:paraId="42920518" w14:textId="77777777" w:rsidR="00B00ED2" w:rsidRDefault="00B00ED2" w:rsidP="00B00ED2">
            <w:pPr>
              <w:jc w:val="center"/>
              <w:rPr>
                <w:szCs w:val="22"/>
              </w:rPr>
            </w:pPr>
            <w:bookmarkStart w:id="1" w:name="_Hlk210135032"/>
            <w:r>
              <w:rPr>
                <w:szCs w:val="22"/>
              </w:rPr>
              <w:t>2.2.</w:t>
            </w:r>
          </w:p>
        </w:tc>
        <w:tc>
          <w:tcPr>
            <w:tcW w:w="2400" w:type="dxa"/>
            <w:vAlign w:val="center"/>
          </w:tcPr>
          <w:p w14:paraId="76DA4F2B" w14:textId="77777777" w:rsidR="00B00ED2" w:rsidRPr="00F559BA" w:rsidRDefault="00B00ED2" w:rsidP="00B00ED2">
            <w:pPr>
              <w:jc w:val="both"/>
              <w:rPr>
                <w:szCs w:val="22"/>
              </w:rPr>
            </w:pPr>
            <w:r w:rsidRPr="00F559BA">
              <w:rPr>
                <w:szCs w:val="22"/>
              </w:rPr>
              <w:t>Vietos projektų tinkamas pateikimo būdas:</w:t>
            </w:r>
          </w:p>
        </w:tc>
        <w:tc>
          <w:tcPr>
            <w:tcW w:w="6746" w:type="dxa"/>
            <w:gridSpan w:val="4"/>
          </w:tcPr>
          <w:p w14:paraId="468AAE0C" w14:textId="500D0259" w:rsidR="00B00ED2" w:rsidRPr="00814DDE" w:rsidRDefault="00B00ED2" w:rsidP="00B00ED2">
            <w:pPr>
              <w:jc w:val="both"/>
              <w:rPr>
                <w:szCs w:val="24"/>
              </w:rPr>
            </w:pPr>
            <w:r w:rsidRPr="00814DDE">
              <w:rPr>
                <w:szCs w:val="24"/>
              </w:rPr>
              <w:t xml:space="preserve">Vietos projekto paraiška ir ją lydintys dokumentai Nacionalinei mokėjimo </w:t>
            </w:r>
          </w:p>
          <w:p w14:paraId="252434D2" w14:textId="77777777" w:rsidR="00B00ED2" w:rsidRPr="00814DDE" w:rsidRDefault="00B00ED2" w:rsidP="00B00ED2">
            <w:pPr>
              <w:jc w:val="both"/>
              <w:rPr>
                <w:szCs w:val="24"/>
              </w:rPr>
            </w:pPr>
            <w:r w:rsidRPr="00814DDE">
              <w:rPr>
                <w:szCs w:val="24"/>
              </w:rPr>
              <w:t>agentūrai prie Žemės ūkio ministerijos teikiami pasirašyti kvalifikuotu elektroniniu parašu, naudojantis Žemės ūkio ministerijos informacinės sistemos (toliau – ŽŪMIS) pranešimų siuntimo funkcionalumu (ŽŪMIS meniu punktas „Pranešimai“).</w:t>
            </w:r>
          </w:p>
          <w:p w14:paraId="37C4D3BD" w14:textId="77777777" w:rsidR="00B00ED2" w:rsidRPr="00814DDE" w:rsidRDefault="00B00ED2" w:rsidP="00B00ED2">
            <w:pPr>
              <w:jc w:val="both"/>
              <w:rPr>
                <w:szCs w:val="24"/>
              </w:rPr>
            </w:pPr>
          </w:p>
          <w:p w14:paraId="37840085" w14:textId="41710356" w:rsidR="00B00ED2" w:rsidRPr="00F559BA" w:rsidRDefault="00B00ED2" w:rsidP="00B00ED2">
            <w:pPr>
              <w:jc w:val="both"/>
              <w:rPr>
                <w:sz w:val="20"/>
              </w:rPr>
            </w:pPr>
            <w:r w:rsidRPr="00814DDE">
              <w:rPr>
                <w:szCs w:val="24"/>
              </w:rPr>
              <w:t>Kitu būdu paraiškos, ir ją lydintys dokumentai nepriimami.</w:t>
            </w:r>
          </w:p>
        </w:tc>
      </w:tr>
      <w:bookmarkEnd w:id="1"/>
      <w:tr w:rsidR="00B00ED2" w14:paraId="3957B41D" w14:textId="77777777">
        <w:tc>
          <w:tcPr>
            <w:tcW w:w="9962" w:type="dxa"/>
            <w:gridSpan w:val="6"/>
          </w:tcPr>
          <w:p w14:paraId="5F5ACC2D" w14:textId="77777777" w:rsidR="00B00ED2" w:rsidRDefault="00B00ED2" w:rsidP="00B00ED2">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B00ED2" w14:paraId="3C1AC289" w14:textId="77777777">
        <w:tc>
          <w:tcPr>
            <w:tcW w:w="816" w:type="dxa"/>
            <w:vAlign w:val="center"/>
          </w:tcPr>
          <w:p w14:paraId="74A5873C" w14:textId="77777777" w:rsidR="00B00ED2" w:rsidRDefault="00B00ED2" w:rsidP="00B00ED2">
            <w:pPr>
              <w:jc w:val="center"/>
              <w:rPr>
                <w:szCs w:val="22"/>
              </w:rPr>
            </w:pPr>
            <w:r>
              <w:rPr>
                <w:szCs w:val="22"/>
              </w:rPr>
              <w:t>3.1.</w:t>
            </w:r>
          </w:p>
        </w:tc>
        <w:tc>
          <w:tcPr>
            <w:tcW w:w="2400" w:type="dxa"/>
            <w:vAlign w:val="center"/>
          </w:tcPr>
          <w:p w14:paraId="0D420CAD" w14:textId="77777777" w:rsidR="00B00ED2" w:rsidRDefault="00B00ED2" w:rsidP="00B00ED2">
            <w:pPr>
              <w:rPr>
                <w:szCs w:val="22"/>
              </w:rPr>
            </w:pPr>
            <w:r>
              <w:rPr>
                <w:szCs w:val="22"/>
              </w:rPr>
              <w:t>VPS (aktuali redakcija)</w:t>
            </w:r>
          </w:p>
        </w:tc>
        <w:tc>
          <w:tcPr>
            <w:tcW w:w="6746" w:type="dxa"/>
            <w:gridSpan w:val="4"/>
          </w:tcPr>
          <w:p w14:paraId="4411F2C0" w14:textId="77777777" w:rsidR="00193490" w:rsidRPr="00EF4865" w:rsidRDefault="00193490" w:rsidP="00193490">
            <w:pPr>
              <w:jc w:val="both"/>
              <w:rPr>
                <w:szCs w:val="24"/>
              </w:rPr>
            </w:pPr>
            <w:r w:rsidRPr="00EF4865">
              <w:rPr>
                <w:szCs w:val="24"/>
              </w:rPr>
              <w:t>Vietos plėtros strategija, patvirtinta 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p>
          <w:p w14:paraId="51CCE284" w14:textId="748FEC47" w:rsidR="00193490" w:rsidRPr="00193490" w:rsidRDefault="002F7549" w:rsidP="00193490">
            <w:pPr>
              <w:ind w:firstLine="62"/>
              <w:rPr>
                <w:color w:val="0563C1" w:themeColor="hyperlink"/>
                <w:szCs w:val="24"/>
                <w:u w:val="single"/>
              </w:rPr>
            </w:pPr>
            <w:hyperlink r:id="rId12" w:history="1">
              <w:r w:rsidR="00193490" w:rsidRPr="00EF4865">
                <w:rPr>
                  <w:rStyle w:val="Hipersaitas"/>
                  <w:szCs w:val="24"/>
                </w:rPr>
                <w:t>https://siauliurvvg.lt/2023-2029-metu-siauliu-rajono-vietos-pletros-strategija/</w:t>
              </w:r>
            </w:hyperlink>
          </w:p>
        </w:tc>
      </w:tr>
      <w:tr w:rsidR="00B00ED2" w14:paraId="2F2203A4" w14:textId="77777777">
        <w:tc>
          <w:tcPr>
            <w:tcW w:w="816" w:type="dxa"/>
            <w:vAlign w:val="center"/>
          </w:tcPr>
          <w:p w14:paraId="69A5E0C7" w14:textId="77777777" w:rsidR="00B00ED2" w:rsidRDefault="00B00ED2" w:rsidP="00B00ED2">
            <w:pPr>
              <w:jc w:val="center"/>
              <w:rPr>
                <w:szCs w:val="22"/>
              </w:rPr>
            </w:pPr>
            <w:r>
              <w:rPr>
                <w:szCs w:val="22"/>
              </w:rPr>
              <w:t>3.2.</w:t>
            </w:r>
          </w:p>
        </w:tc>
        <w:tc>
          <w:tcPr>
            <w:tcW w:w="2400" w:type="dxa"/>
            <w:vAlign w:val="center"/>
          </w:tcPr>
          <w:p w14:paraId="1BAD186C" w14:textId="77777777" w:rsidR="00B00ED2" w:rsidRDefault="00B00ED2" w:rsidP="00B00ED2">
            <w:pPr>
              <w:rPr>
                <w:szCs w:val="22"/>
              </w:rPr>
            </w:pPr>
            <w:r>
              <w:rPr>
                <w:szCs w:val="22"/>
              </w:rPr>
              <w:t>VP administravimo taisyklės</w:t>
            </w:r>
          </w:p>
        </w:tc>
        <w:tc>
          <w:tcPr>
            <w:tcW w:w="6746" w:type="dxa"/>
            <w:gridSpan w:val="4"/>
          </w:tcPr>
          <w:p w14:paraId="5A8EB0D0" w14:textId="28829619" w:rsidR="00193490" w:rsidRDefault="00193490" w:rsidP="00B00ED2">
            <w:pPr>
              <w:jc w:val="both"/>
              <w:rPr>
                <w:szCs w:val="22"/>
              </w:rPr>
            </w:pPr>
            <w:r w:rsidRPr="00EF4865">
              <w:rPr>
                <w:szCs w:val="24"/>
              </w:rPr>
              <w:t xml:space="preserve">Vietos projektų, įgyvendinamų bendruomenių inicijuotos vietos plėtros būdu, administravimo taisyklės, patvirtintos Lietuvos Respublikos žemės ūkio ministro 2023 m. rugpjūčio 4 d. įsakymu </w:t>
            </w:r>
            <w:hyperlink r:id="rId13" w:history="1">
              <w:r w:rsidRPr="00EF4865">
                <w:rPr>
                  <w:rStyle w:val="Hipersaitas"/>
                  <w:szCs w:val="24"/>
                </w:rPr>
                <w:t>Nr. 3D-528 „Dėl Vietos projektų, įgyvendinamų bendruomenių inicijuotos vietos plėtros būdu, administravimo taisyklių patvirtinimo</w:t>
              </w:r>
            </w:hyperlink>
            <w:r w:rsidRPr="00EF4865">
              <w:rPr>
                <w:szCs w:val="24"/>
              </w:rPr>
              <w:t>.</w:t>
            </w:r>
          </w:p>
        </w:tc>
      </w:tr>
      <w:tr w:rsidR="00B00ED2" w14:paraId="3889F0E6" w14:textId="77777777">
        <w:tc>
          <w:tcPr>
            <w:tcW w:w="816" w:type="dxa"/>
            <w:vAlign w:val="center"/>
          </w:tcPr>
          <w:p w14:paraId="46F26985" w14:textId="77777777" w:rsidR="00B00ED2" w:rsidRDefault="00B00ED2" w:rsidP="00B00ED2">
            <w:pPr>
              <w:jc w:val="center"/>
              <w:rPr>
                <w:szCs w:val="22"/>
              </w:rPr>
            </w:pPr>
            <w:r>
              <w:rPr>
                <w:szCs w:val="22"/>
              </w:rPr>
              <w:t>3.3.</w:t>
            </w:r>
          </w:p>
        </w:tc>
        <w:tc>
          <w:tcPr>
            <w:tcW w:w="2400" w:type="dxa"/>
            <w:vAlign w:val="center"/>
          </w:tcPr>
          <w:p w14:paraId="5CC6DCF8" w14:textId="77777777" w:rsidR="00B00ED2" w:rsidRDefault="00B00ED2" w:rsidP="00B00ED2">
            <w:pPr>
              <w:rPr>
                <w:szCs w:val="22"/>
              </w:rPr>
            </w:pPr>
            <w:r>
              <w:rPr>
                <w:szCs w:val="22"/>
              </w:rPr>
              <w:t>Administravimo taisyklės</w:t>
            </w:r>
          </w:p>
        </w:tc>
        <w:tc>
          <w:tcPr>
            <w:tcW w:w="6746" w:type="dxa"/>
            <w:gridSpan w:val="4"/>
          </w:tcPr>
          <w:p w14:paraId="54180523" w14:textId="6E16FD42" w:rsidR="00193490" w:rsidRDefault="00193490" w:rsidP="00B00ED2">
            <w:pPr>
              <w:jc w:val="both"/>
              <w:rPr>
                <w:szCs w:val="22"/>
              </w:rPr>
            </w:pPr>
            <w:r w:rsidRPr="00EF4865">
              <w:rPr>
                <w:szCs w:val="24"/>
              </w:rPr>
              <w:t xml:space="preserve">Lietuvos žemės ūkio ir kaimo plėtros 2023–2027 metų strateginio plano administravimo taisyklės, patvirtintos Lietuvos Respublikos žemės ūkio ministro 2023 m. vasario 24 d. įsakymu Nr. </w:t>
            </w:r>
            <w:hyperlink r:id="rId14" w:history="1">
              <w:r w:rsidRPr="003600F4">
                <w:rPr>
                  <w:rStyle w:val="Hipersaitas"/>
                  <w:szCs w:val="24"/>
                </w:rPr>
                <w:t>3D-102 „Dėl Lietuvos žemės ūkio ir kaimo plėtros 2023–2027 metų strateginio plano administravimo taisyklių patvirtinimo“.</w:t>
              </w:r>
            </w:hyperlink>
          </w:p>
        </w:tc>
      </w:tr>
      <w:tr w:rsidR="00B00ED2" w14:paraId="18368FCB" w14:textId="77777777">
        <w:tc>
          <w:tcPr>
            <w:tcW w:w="816" w:type="dxa"/>
            <w:vAlign w:val="center"/>
          </w:tcPr>
          <w:p w14:paraId="1EEB7196" w14:textId="77777777" w:rsidR="00B00ED2" w:rsidRDefault="00B00ED2" w:rsidP="00B00ED2">
            <w:pPr>
              <w:jc w:val="center"/>
              <w:rPr>
                <w:szCs w:val="22"/>
              </w:rPr>
            </w:pPr>
            <w:r>
              <w:rPr>
                <w:szCs w:val="22"/>
              </w:rPr>
              <w:t>3.4.</w:t>
            </w:r>
          </w:p>
        </w:tc>
        <w:tc>
          <w:tcPr>
            <w:tcW w:w="2400" w:type="dxa"/>
            <w:vAlign w:val="center"/>
          </w:tcPr>
          <w:p w14:paraId="49714CA7" w14:textId="77777777" w:rsidR="00B00ED2" w:rsidRDefault="00B00ED2" w:rsidP="00B00ED2">
            <w:pPr>
              <w:rPr>
                <w:szCs w:val="22"/>
              </w:rPr>
            </w:pPr>
            <w:r>
              <w:rPr>
                <w:szCs w:val="22"/>
              </w:rPr>
              <w:t>Gairės</w:t>
            </w:r>
          </w:p>
        </w:tc>
        <w:tc>
          <w:tcPr>
            <w:tcW w:w="6746" w:type="dxa"/>
            <w:gridSpan w:val="4"/>
          </w:tcPr>
          <w:p w14:paraId="1A966F3F" w14:textId="69E65262" w:rsidR="00341047" w:rsidRDefault="00341047" w:rsidP="00B00ED2">
            <w:pPr>
              <w:jc w:val="both"/>
              <w:rPr>
                <w:szCs w:val="22"/>
              </w:rPr>
            </w:pPr>
            <w:r w:rsidRPr="00D15E3A">
              <w:t>Socialinio ir bendruomeninio verslo vykdymo bei viešųjų paslaugų perdavimo pagal Lietuvos</w:t>
            </w:r>
            <w:r w:rsidRPr="00D15E3A">
              <w:rPr>
                <w:spacing w:val="40"/>
              </w:rPr>
              <w:t xml:space="preserve"> </w:t>
            </w:r>
            <w:r w:rsidRPr="00D15E3A">
              <w:t xml:space="preserve">žemės ūkio ir kaimo plėtros 2023–2027 metų strateginio plano intervencines priemones gairės, patvirtintos Lietuvos Respublikos žemės ūkio ministro 2023 m. lapkričio 13 d. </w:t>
            </w:r>
            <w:r w:rsidRPr="00D15E3A">
              <w:lastRenderedPageBreak/>
              <w:t xml:space="preserve">įsakymu </w:t>
            </w:r>
            <w:hyperlink r:id="rId15">
              <w:r w:rsidRPr="00D15E3A">
                <w:rPr>
                  <w:color w:val="0462C1"/>
                  <w:u w:val="single" w:color="0462C1"/>
                </w:rPr>
                <w:t>Nr. 3D-736 „Dėl Socialinio ir bendruomeninio verslo</w:t>
              </w:r>
            </w:hyperlink>
            <w:r w:rsidRPr="00D15E3A">
              <w:rPr>
                <w:color w:val="0462C1"/>
              </w:rPr>
              <w:t xml:space="preserve"> </w:t>
            </w:r>
            <w:hyperlink r:id="rId16">
              <w:r w:rsidRPr="00D15E3A">
                <w:rPr>
                  <w:color w:val="0462C1"/>
                  <w:u w:val="single" w:color="0462C1"/>
                </w:rPr>
                <w:t>vykdymo</w:t>
              </w:r>
              <w:r w:rsidRPr="00D15E3A">
                <w:rPr>
                  <w:color w:val="0462C1"/>
                  <w:spacing w:val="-15"/>
                  <w:u w:val="single" w:color="0462C1"/>
                </w:rPr>
                <w:t xml:space="preserve"> </w:t>
              </w:r>
              <w:r w:rsidRPr="00D15E3A">
                <w:rPr>
                  <w:color w:val="0462C1"/>
                  <w:u w:val="single" w:color="0462C1"/>
                </w:rPr>
                <w:t>bei</w:t>
              </w:r>
              <w:r w:rsidRPr="00D15E3A">
                <w:rPr>
                  <w:color w:val="0462C1"/>
                  <w:spacing w:val="-15"/>
                  <w:u w:val="single" w:color="0462C1"/>
                </w:rPr>
                <w:t xml:space="preserve"> </w:t>
              </w:r>
              <w:r w:rsidRPr="00D15E3A">
                <w:rPr>
                  <w:color w:val="0462C1"/>
                  <w:u w:val="single" w:color="0462C1"/>
                </w:rPr>
                <w:t>viešųjų</w:t>
              </w:r>
              <w:r w:rsidRPr="00D15E3A">
                <w:rPr>
                  <w:color w:val="0462C1"/>
                  <w:spacing w:val="-15"/>
                  <w:u w:val="single" w:color="0462C1"/>
                </w:rPr>
                <w:t xml:space="preserve"> </w:t>
              </w:r>
              <w:r w:rsidRPr="00D15E3A">
                <w:rPr>
                  <w:color w:val="0462C1"/>
                  <w:u w:val="single" w:color="0462C1"/>
                </w:rPr>
                <w:t>paslaugų</w:t>
              </w:r>
              <w:r w:rsidRPr="00D15E3A">
                <w:rPr>
                  <w:color w:val="0462C1"/>
                  <w:spacing w:val="-15"/>
                  <w:u w:val="single" w:color="0462C1"/>
                </w:rPr>
                <w:t xml:space="preserve"> </w:t>
              </w:r>
              <w:r w:rsidRPr="00D15E3A">
                <w:rPr>
                  <w:color w:val="0462C1"/>
                  <w:u w:val="single" w:color="0462C1"/>
                </w:rPr>
                <w:t>perdavimo</w:t>
              </w:r>
              <w:r w:rsidRPr="00D15E3A">
                <w:rPr>
                  <w:color w:val="0462C1"/>
                  <w:spacing w:val="-15"/>
                  <w:u w:val="single" w:color="0462C1"/>
                </w:rPr>
                <w:t xml:space="preserve"> </w:t>
              </w:r>
              <w:r w:rsidRPr="00D15E3A">
                <w:rPr>
                  <w:color w:val="0462C1"/>
                  <w:u w:val="single" w:color="0462C1"/>
                </w:rPr>
                <w:t>pagal</w:t>
              </w:r>
              <w:r w:rsidRPr="00D15E3A">
                <w:rPr>
                  <w:color w:val="0462C1"/>
                  <w:spacing w:val="-15"/>
                  <w:u w:val="single" w:color="0462C1"/>
                </w:rPr>
                <w:t xml:space="preserve"> </w:t>
              </w:r>
              <w:r w:rsidRPr="00D15E3A">
                <w:rPr>
                  <w:color w:val="0462C1"/>
                  <w:u w:val="single" w:color="0462C1"/>
                </w:rPr>
                <w:t>Lietuvos</w:t>
              </w:r>
              <w:r w:rsidRPr="00D15E3A">
                <w:rPr>
                  <w:color w:val="0462C1"/>
                  <w:spacing w:val="-15"/>
                  <w:u w:val="single" w:color="0462C1"/>
                </w:rPr>
                <w:t xml:space="preserve"> </w:t>
              </w:r>
              <w:r w:rsidRPr="00D15E3A">
                <w:rPr>
                  <w:color w:val="0462C1"/>
                  <w:u w:val="single" w:color="0462C1"/>
                </w:rPr>
                <w:t>žemės</w:t>
              </w:r>
              <w:r w:rsidRPr="00D15E3A">
                <w:rPr>
                  <w:color w:val="0462C1"/>
                  <w:spacing w:val="-15"/>
                  <w:u w:val="single" w:color="0462C1"/>
                </w:rPr>
                <w:t xml:space="preserve"> </w:t>
              </w:r>
              <w:r w:rsidRPr="00D15E3A">
                <w:rPr>
                  <w:color w:val="0462C1"/>
                  <w:u w:val="single" w:color="0462C1"/>
                </w:rPr>
                <w:t>ūkio</w:t>
              </w:r>
            </w:hyperlink>
            <w:r w:rsidRPr="00D15E3A">
              <w:rPr>
                <w:color w:val="0462C1"/>
              </w:rPr>
              <w:t xml:space="preserve"> </w:t>
            </w:r>
            <w:hyperlink r:id="rId17">
              <w:r w:rsidRPr="00D15E3A">
                <w:rPr>
                  <w:color w:val="0462C1"/>
                  <w:u w:val="single" w:color="0462C1"/>
                </w:rPr>
                <w:t>ir kaimo plėtros 2023–2027 metų strateginio plano intervencines</w:t>
              </w:r>
            </w:hyperlink>
            <w:r w:rsidRPr="00D15E3A">
              <w:rPr>
                <w:color w:val="0462C1"/>
              </w:rPr>
              <w:t xml:space="preserve"> </w:t>
            </w:r>
            <w:hyperlink r:id="rId18">
              <w:r w:rsidRPr="00D15E3A">
                <w:rPr>
                  <w:color w:val="0462C1"/>
                  <w:u w:val="single" w:color="0462C1"/>
                </w:rPr>
                <w:t>priemones gairių patvirtinimo“.</w:t>
              </w:r>
            </w:hyperlink>
          </w:p>
        </w:tc>
      </w:tr>
      <w:tr w:rsidR="00B00ED2" w14:paraId="4D535A85" w14:textId="77777777">
        <w:tc>
          <w:tcPr>
            <w:tcW w:w="816" w:type="dxa"/>
            <w:vAlign w:val="center"/>
          </w:tcPr>
          <w:p w14:paraId="0037124D" w14:textId="77777777" w:rsidR="00B00ED2" w:rsidRDefault="00B00ED2" w:rsidP="00B00ED2">
            <w:pPr>
              <w:jc w:val="center"/>
              <w:rPr>
                <w:szCs w:val="22"/>
              </w:rPr>
            </w:pPr>
            <w:r>
              <w:rPr>
                <w:szCs w:val="22"/>
              </w:rPr>
              <w:lastRenderedPageBreak/>
              <w:t>3.5.</w:t>
            </w:r>
          </w:p>
        </w:tc>
        <w:tc>
          <w:tcPr>
            <w:tcW w:w="9146" w:type="dxa"/>
            <w:gridSpan w:val="5"/>
          </w:tcPr>
          <w:p w14:paraId="5BC5C640" w14:textId="77777777" w:rsidR="00B00ED2" w:rsidRDefault="00B00ED2" w:rsidP="00B00ED2">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B00ED2" w14:paraId="3A07DCC6" w14:textId="77777777">
        <w:tc>
          <w:tcPr>
            <w:tcW w:w="9962" w:type="dxa"/>
            <w:gridSpan w:val="6"/>
          </w:tcPr>
          <w:p w14:paraId="11C47D4E" w14:textId="77777777" w:rsidR="00B00ED2" w:rsidRDefault="00B00ED2" w:rsidP="00B00ED2">
            <w:pPr>
              <w:ind w:left="360" w:hanging="360"/>
              <w:jc w:val="both"/>
              <w:rPr>
                <w:b/>
                <w:bCs/>
                <w:szCs w:val="22"/>
              </w:rPr>
            </w:pPr>
            <w:r>
              <w:rPr>
                <w:b/>
                <w:bCs/>
                <w:szCs w:val="22"/>
              </w:rPr>
              <w:t>4.</w:t>
            </w:r>
            <w:r>
              <w:rPr>
                <w:b/>
                <w:bCs/>
                <w:szCs w:val="22"/>
              </w:rPr>
              <w:tab/>
              <w:t>VIETOS PROJEKTŲ ATRANKOS KRITERIJAI</w:t>
            </w:r>
          </w:p>
        </w:tc>
      </w:tr>
      <w:tr w:rsidR="00B00ED2" w14:paraId="7A78CA74" w14:textId="77777777">
        <w:tc>
          <w:tcPr>
            <w:tcW w:w="9962" w:type="dxa"/>
            <w:gridSpan w:val="6"/>
          </w:tcPr>
          <w:p w14:paraId="5AAD5DB0" w14:textId="77777777" w:rsidR="00B00ED2" w:rsidRDefault="00B00ED2" w:rsidP="00B00ED2">
            <w:pPr>
              <w:jc w:val="both"/>
              <w:rPr>
                <w:szCs w:val="22"/>
              </w:rPr>
            </w:pPr>
            <w:r>
              <w:rPr>
                <w:szCs w:val="22"/>
              </w:rPr>
              <w:t xml:space="preserve">Vietos projektų atrankos kriterijai, jų galimas surinkti didžiausias balų skaičius, </w:t>
            </w:r>
            <w:proofErr w:type="spellStart"/>
            <w:r>
              <w:rPr>
                <w:szCs w:val="22"/>
              </w:rPr>
              <w:t>patikrinamumas</w:t>
            </w:r>
            <w:proofErr w:type="spellEnd"/>
            <w:r>
              <w:rPr>
                <w:szCs w:val="22"/>
              </w:rPr>
              <w:t xml:space="preserve"> ir </w:t>
            </w:r>
            <w:proofErr w:type="spellStart"/>
            <w:r>
              <w:rPr>
                <w:szCs w:val="22"/>
              </w:rPr>
              <w:t>kontroliuojamumas</w:t>
            </w:r>
            <w:proofErr w:type="spellEnd"/>
            <w:r>
              <w:rPr>
                <w:szCs w:val="22"/>
              </w:rPr>
              <w:t xml:space="preserve"> numatytas Paramos paraiškos „5. Vietos projekto atitiktis vietos projektų atrankos kriterijams“ dalyje.</w:t>
            </w:r>
          </w:p>
          <w:p w14:paraId="47F006E6" w14:textId="77777777" w:rsidR="00B00ED2" w:rsidRDefault="00B00ED2" w:rsidP="00B00ED2">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5E4576DA" w14:textId="77777777" w:rsidR="00B00ED2" w:rsidRDefault="00B00ED2" w:rsidP="00B00ED2">
            <w:pPr>
              <w:jc w:val="both"/>
              <w:rPr>
                <w:szCs w:val="22"/>
              </w:rPr>
            </w:pPr>
          </w:p>
          <w:p w14:paraId="29ED661C" w14:textId="77777777" w:rsidR="00B00ED2" w:rsidRDefault="00B00ED2" w:rsidP="00B00ED2">
            <w:pPr>
              <w:jc w:val="both"/>
              <w:rPr>
                <w:szCs w:val="22"/>
              </w:rPr>
            </w:pPr>
            <w:r>
              <w:rPr>
                <w:szCs w:val="22"/>
              </w:rPr>
              <w:t>Ar kvietimui bus taikomos antrasis prioritetinis vertinimas?</w:t>
            </w:r>
          </w:p>
          <w:p w14:paraId="1372FCA4" w14:textId="77777777" w:rsidR="00B00ED2" w:rsidRDefault="00B00ED2" w:rsidP="00B00ED2">
            <w:pPr>
              <w:jc w:val="both"/>
              <w:rPr>
                <w:szCs w:val="22"/>
              </w:rPr>
            </w:pPr>
          </w:p>
          <w:p w14:paraId="3D52E975" w14:textId="2EAFA4E0" w:rsidR="00B00ED2" w:rsidRDefault="00B00ED2" w:rsidP="00B00ED2">
            <w:pPr>
              <w:jc w:val="both"/>
              <w:rPr>
                <w:szCs w:val="22"/>
              </w:rPr>
            </w:pPr>
            <w:r>
              <w:rPr>
                <w:rFonts w:ascii="MS Gothic" w:eastAsia="MS Gothic" w:hAnsi="MS Gothic"/>
                <w:szCs w:val="22"/>
              </w:rPr>
              <w:t>☐</w:t>
            </w:r>
            <w:r>
              <w:rPr>
                <w:szCs w:val="22"/>
              </w:rPr>
              <w:t xml:space="preserve">  Taip </w:t>
            </w:r>
            <w:sdt>
              <w:sdtPr>
                <w:id w:val="1791166171"/>
                <w14:checkbox>
                  <w14:checked w14:val="1"/>
                  <w14:checkedState w14:val="2612" w14:font="MS Gothic"/>
                  <w14:uncheckedState w14:val="2610" w14:font="MS Gothic"/>
                </w14:checkbox>
              </w:sdtPr>
              <w:sdtEndPr/>
              <w:sdtContent>
                <w:r w:rsidR="00341047" w:rsidRPr="00097A79">
                  <w:rPr>
                    <w:rFonts w:ascii="MS Gothic" w:eastAsia="MS Gothic" w:hAnsi="MS Gothic" w:hint="eastAsia"/>
                  </w:rPr>
                  <w:t>☒</w:t>
                </w:r>
              </w:sdtContent>
            </w:sdt>
            <w:r w:rsidR="00341047" w:rsidRPr="00097A79">
              <w:t xml:space="preserve">  </w:t>
            </w:r>
            <w:r>
              <w:rPr>
                <w:szCs w:val="22"/>
              </w:rPr>
              <w:t xml:space="preserve">  Ne</w:t>
            </w:r>
          </w:p>
          <w:p w14:paraId="3459F780" w14:textId="5FD8EBCA" w:rsidR="00B00ED2" w:rsidRPr="00363ED6" w:rsidRDefault="00B00ED2" w:rsidP="00363ED6">
            <w:pPr>
              <w:jc w:val="both"/>
              <w:rPr>
                <w:szCs w:val="22"/>
              </w:rPr>
            </w:pPr>
          </w:p>
        </w:tc>
      </w:tr>
      <w:tr w:rsidR="00B00ED2" w14:paraId="03E772E0" w14:textId="77777777">
        <w:tc>
          <w:tcPr>
            <w:tcW w:w="9962" w:type="dxa"/>
            <w:gridSpan w:val="6"/>
          </w:tcPr>
          <w:p w14:paraId="06FBC5FF" w14:textId="77777777" w:rsidR="00B00ED2" w:rsidRDefault="00B00ED2" w:rsidP="00B00ED2">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B00ED2" w14:paraId="271F36B2" w14:textId="77777777">
        <w:tc>
          <w:tcPr>
            <w:tcW w:w="816" w:type="dxa"/>
            <w:vAlign w:val="center"/>
          </w:tcPr>
          <w:p w14:paraId="612EA76E" w14:textId="77777777" w:rsidR="00B00ED2" w:rsidRDefault="00B00ED2" w:rsidP="00B00ED2">
            <w:pPr>
              <w:jc w:val="center"/>
              <w:rPr>
                <w:szCs w:val="22"/>
              </w:rPr>
            </w:pPr>
            <w:r>
              <w:rPr>
                <w:szCs w:val="22"/>
              </w:rPr>
              <w:t>5.1.</w:t>
            </w:r>
          </w:p>
        </w:tc>
        <w:tc>
          <w:tcPr>
            <w:tcW w:w="2400" w:type="dxa"/>
            <w:vAlign w:val="center"/>
          </w:tcPr>
          <w:p w14:paraId="55DA1FAB" w14:textId="77777777" w:rsidR="00B00ED2" w:rsidRDefault="00B00ED2" w:rsidP="00B00ED2">
            <w:pPr>
              <w:jc w:val="both"/>
              <w:rPr>
                <w:szCs w:val="22"/>
              </w:rPr>
            </w:pPr>
            <w:r>
              <w:rPr>
                <w:szCs w:val="22"/>
              </w:rPr>
              <w:t xml:space="preserve">PRISIDĖJIMAS PRIE RODIKLIŲ </w:t>
            </w:r>
          </w:p>
        </w:tc>
        <w:tc>
          <w:tcPr>
            <w:tcW w:w="6746" w:type="dxa"/>
            <w:gridSpan w:val="4"/>
          </w:tcPr>
          <w:p w14:paraId="7145DF34" w14:textId="0CF26536" w:rsidR="007A3FEB" w:rsidRPr="00741041" w:rsidRDefault="002F7549" w:rsidP="00B00ED2">
            <w:pPr>
              <w:jc w:val="both"/>
              <w:rPr>
                <w:szCs w:val="24"/>
              </w:rPr>
            </w:pPr>
            <w:sdt>
              <w:sdtPr>
                <w:id w:val="-1894727907"/>
                <w14:checkbox>
                  <w14:checked w14:val="1"/>
                  <w14:checkedState w14:val="2612" w14:font="MS Gothic"/>
                  <w14:uncheckedState w14:val="2610" w14:font="MS Gothic"/>
                </w14:checkbox>
              </w:sdtPr>
              <w:sdtEndPr/>
              <w:sdtContent>
                <w:r w:rsidR="003B0F8B" w:rsidRPr="00097A79">
                  <w:rPr>
                    <w:rFonts w:ascii="MS Gothic" w:eastAsia="MS Gothic" w:hAnsi="MS Gothic" w:hint="eastAsia"/>
                  </w:rPr>
                  <w:t>☒</w:t>
                </w:r>
              </w:sdtContent>
            </w:sdt>
            <w:r w:rsidR="003B0F8B" w:rsidRPr="00097A79">
              <w:t xml:space="preserve">  </w:t>
            </w:r>
            <w:r w:rsidR="003B0F8B">
              <w:rPr>
                <w:szCs w:val="22"/>
              </w:rPr>
              <w:t xml:space="preserve">  </w:t>
            </w:r>
            <w:r w:rsidR="00B00ED2" w:rsidRPr="001413C5">
              <w:rPr>
                <w:szCs w:val="22"/>
              </w:rPr>
              <w:t xml:space="preserve">R.37   </w:t>
            </w:r>
            <w:r w:rsidR="00FD38A2" w:rsidRPr="001413C5">
              <w:rPr>
                <w:szCs w:val="22"/>
              </w:rPr>
              <w:t xml:space="preserve">Ekonomikos augimas ir darbo vietų kūrimas kaimo vietovėse. </w:t>
            </w:r>
            <w:r w:rsidR="007A3FEB" w:rsidRPr="001413C5">
              <w:rPr>
                <w:szCs w:val="22"/>
              </w:rPr>
              <w:t>BŽŪP projektais remiamas naujų darbo vietų kūrimas.</w:t>
            </w:r>
            <w:r w:rsidR="00FD38A2" w:rsidRPr="001413C5">
              <w:rPr>
                <w:szCs w:val="22"/>
              </w:rPr>
              <w:t xml:space="preserve">  </w:t>
            </w:r>
            <w:r w:rsidR="00FD38A2" w:rsidRPr="001413C5">
              <w:rPr>
                <w:szCs w:val="24"/>
              </w:rPr>
              <w:t>Darbo vietų (etatų) kūrimas yra privalomas. Kiekviename projekte turi būti sukurta ir projekto kontrolės laikotarpiu</w:t>
            </w:r>
            <w:r w:rsidR="00FD38A2" w:rsidRPr="007B2D06">
              <w:rPr>
                <w:szCs w:val="24"/>
              </w:rPr>
              <w:t xml:space="preserve"> išlaikyta ne mažiau 1 (viena) darbo vieta (etatas). Ne mažiau kaip į 80 proc. kuriamų naujų darbo vietų (taikant matematines skaičių apvalinimo taisykles) įdarbinti asociacijos „Šiaulių rajono vietos veiklos grupė“ teritorijos kaimo gyventojus. Nauja darbo vieta (naujas etatas) turi būti sukuriama vadovaujantis Projektų, įgyvendinamų pagal Lietuvos žemės ūkio ir kaimo plėtros 2023 – 2027 metų strateginio plano priemones, rodiklio „Naujos darbo vietos sukūrimas ir išlaikymas“ pasiekimo vertinimo metodikoje, patvirtintoje LR Žemės ūkio ministro 2023 m. sausio 26 d. įsakymu Nr. 3D-38 „Dėl projektų, įgyvendinamų pagal Lietuvos žemės ūkio ir kaimo plėtros 2023 – 2027 metų strateginio plano priemones, rodiklio „Naujos darbo vietos sukūrimas ir išlaikymas“ pasiekimo vertinimo metodikos patvirtinimo“, nustatyta tvarka. </w:t>
            </w:r>
            <w:r w:rsidR="00FD38A2">
              <w:rPr>
                <w:szCs w:val="24"/>
              </w:rPr>
              <w:t>40</w:t>
            </w:r>
            <w:r w:rsidR="00FD38A2" w:rsidRPr="007B2D06">
              <w:rPr>
                <w:szCs w:val="24"/>
              </w:rPr>
              <w:t xml:space="preserve"> 000,00 </w:t>
            </w:r>
            <w:proofErr w:type="spellStart"/>
            <w:r w:rsidR="00FD38A2" w:rsidRPr="007B2D06">
              <w:rPr>
                <w:szCs w:val="24"/>
              </w:rPr>
              <w:t>Eur</w:t>
            </w:r>
            <w:proofErr w:type="spellEnd"/>
            <w:r w:rsidR="00FD38A2" w:rsidRPr="007B2D06">
              <w:rPr>
                <w:szCs w:val="24"/>
              </w:rPr>
              <w:t xml:space="preserve"> paramos lėšomis turi būti </w:t>
            </w:r>
            <w:r w:rsidR="00FD38A2" w:rsidRPr="00741041">
              <w:rPr>
                <w:szCs w:val="24"/>
              </w:rPr>
              <w:t>sukuriama ne mažiau kaip 1 darbo vieta (1 etatas).</w:t>
            </w:r>
          </w:p>
          <w:p w14:paraId="2EBD35F0" w14:textId="5E190BDC" w:rsidR="007A3FEB" w:rsidRPr="00741041" w:rsidRDefault="002F7549" w:rsidP="00B00ED2">
            <w:pPr>
              <w:jc w:val="both"/>
              <w:rPr>
                <w:szCs w:val="22"/>
              </w:rPr>
            </w:pPr>
            <w:sdt>
              <w:sdtPr>
                <w:id w:val="1084801252"/>
                <w14:checkbox>
                  <w14:checked w14:val="1"/>
                  <w14:checkedState w14:val="2612" w14:font="MS Gothic"/>
                  <w14:uncheckedState w14:val="2610" w14:font="MS Gothic"/>
                </w14:checkbox>
              </w:sdtPr>
              <w:sdtEndPr/>
              <w:sdtContent>
                <w:r w:rsidR="003B0F8B" w:rsidRPr="00741041">
                  <w:rPr>
                    <w:rFonts w:ascii="MS Gothic" w:eastAsia="MS Gothic" w:hAnsi="MS Gothic" w:hint="eastAsia"/>
                  </w:rPr>
                  <w:t>☒</w:t>
                </w:r>
              </w:sdtContent>
            </w:sdt>
            <w:r w:rsidR="003B0F8B" w:rsidRPr="00741041">
              <w:t xml:space="preserve">  </w:t>
            </w:r>
            <w:r w:rsidR="003B0F8B" w:rsidRPr="00741041">
              <w:rPr>
                <w:szCs w:val="22"/>
              </w:rPr>
              <w:t xml:space="preserve">  </w:t>
            </w:r>
            <w:r w:rsidR="00B00ED2" w:rsidRPr="00741041">
              <w:rPr>
                <w:szCs w:val="22"/>
              </w:rPr>
              <w:t xml:space="preserve">R.39  </w:t>
            </w:r>
            <w:r w:rsidR="007A3FEB" w:rsidRPr="00741041">
              <w:rPr>
                <w:szCs w:val="22"/>
              </w:rPr>
              <w:t xml:space="preserve">Kaimo įmonių, įskaitant </w:t>
            </w:r>
            <w:proofErr w:type="spellStart"/>
            <w:r w:rsidR="007A3FEB" w:rsidRPr="00741041">
              <w:rPr>
                <w:szCs w:val="22"/>
              </w:rPr>
              <w:t>bioekonomikos</w:t>
            </w:r>
            <w:proofErr w:type="spellEnd"/>
            <w:r w:rsidR="007A3FEB" w:rsidRPr="00741041">
              <w:rPr>
                <w:szCs w:val="22"/>
              </w:rPr>
              <w:t xml:space="preserve"> įmones, sukurtų naudojantis BŽŪP parama, skaičius.</w:t>
            </w:r>
            <w:r w:rsidR="000276C6" w:rsidRPr="00741041">
              <w:rPr>
                <w:szCs w:val="22"/>
              </w:rPr>
              <w:t xml:space="preserve"> Vienas vietos projekto pareiškėjas skaičiuojamas kaip viena kaimo verslo įmonė.</w:t>
            </w:r>
          </w:p>
          <w:p w14:paraId="0DEB5859" w14:textId="0B269DB7" w:rsidR="005769F9" w:rsidRDefault="002F7549" w:rsidP="00B00ED2">
            <w:pPr>
              <w:jc w:val="both"/>
              <w:rPr>
                <w:szCs w:val="22"/>
              </w:rPr>
            </w:pPr>
            <w:sdt>
              <w:sdtPr>
                <w:id w:val="-2023003749"/>
                <w14:checkbox>
                  <w14:checked w14:val="1"/>
                  <w14:checkedState w14:val="2612" w14:font="MS Gothic"/>
                  <w14:uncheckedState w14:val="2610" w14:font="MS Gothic"/>
                </w14:checkbox>
              </w:sdtPr>
              <w:sdtEndPr/>
              <w:sdtContent>
                <w:r w:rsidR="003B0F8B" w:rsidRPr="00201A9B">
                  <w:rPr>
                    <w:rFonts w:ascii="MS Gothic" w:eastAsia="MS Gothic" w:hAnsi="MS Gothic" w:hint="eastAsia"/>
                  </w:rPr>
                  <w:t>☒</w:t>
                </w:r>
              </w:sdtContent>
            </w:sdt>
            <w:r w:rsidR="003B0F8B" w:rsidRPr="00201A9B">
              <w:t xml:space="preserve">  </w:t>
            </w:r>
            <w:r w:rsidR="00B00ED2" w:rsidRPr="00201A9B">
              <w:rPr>
                <w:szCs w:val="22"/>
              </w:rPr>
              <w:t xml:space="preserve">R.41  </w:t>
            </w:r>
            <w:r w:rsidR="007A3FEB" w:rsidRPr="00201A9B">
              <w:rPr>
                <w:szCs w:val="22"/>
              </w:rPr>
              <w:t>Kaimo gyventojų, kuriems BŽŪP parama pagerino galimybes naudotis paslaugomis ir infrastruktūra, dalis.</w:t>
            </w:r>
            <w:r w:rsidR="00067B42" w:rsidRPr="00201A9B">
              <w:rPr>
                <w:szCs w:val="22"/>
              </w:rPr>
              <w:t xml:space="preserve"> Vienas vietos projektas turi sukurti paslaugas</w:t>
            </w:r>
            <w:r w:rsidR="003A7993" w:rsidRPr="00201A9B">
              <w:rPr>
                <w:szCs w:val="22"/>
              </w:rPr>
              <w:t xml:space="preserve"> pagal specifiką ir tikslinę grupę</w:t>
            </w:r>
            <w:r w:rsidR="009B5258" w:rsidRPr="00201A9B">
              <w:rPr>
                <w:szCs w:val="22"/>
              </w:rPr>
              <w:t>, kuri</w:t>
            </w:r>
            <w:r w:rsidR="003A7993" w:rsidRPr="00201A9B">
              <w:rPr>
                <w:szCs w:val="22"/>
              </w:rPr>
              <w:t xml:space="preserve"> turi apimti teritoriją (bent 1 kaimą ir (arba) seniūniją ir (ar</w:t>
            </w:r>
            <w:r w:rsidR="009B5258" w:rsidRPr="00201A9B">
              <w:rPr>
                <w:szCs w:val="22"/>
              </w:rPr>
              <w:t>ba) savivaldybę/ VVG teritoriją arba</w:t>
            </w:r>
            <w:r w:rsidR="003A7993" w:rsidRPr="00201A9B">
              <w:rPr>
                <w:szCs w:val="22"/>
              </w:rPr>
              <w:t xml:space="preserve"> tikslinę asmenų grupę.</w:t>
            </w:r>
            <w:r w:rsidR="003A7993">
              <w:rPr>
                <w:szCs w:val="22"/>
              </w:rPr>
              <w:t xml:space="preserve"> </w:t>
            </w:r>
          </w:p>
          <w:p w14:paraId="2BFDD4DD" w14:textId="4752170A" w:rsidR="00B00ED2" w:rsidRDefault="002F7549" w:rsidP="00B00ED2">
            <w:pPr>
              <w:jc w:val="both"/>
              <w:rPr>
                <w:szCs w:val="22"/>
              </w:rPr>
            </w:pPr>
            <w:sdt>
              <w:sdtPr>
                <w:id w:val="1142628506"/>
                <w14:checkbox>
                  <w14:checked w14:val="1"/>
                  <w14:checkedState w14:val="2612" w14:font="MS Gothic"/>
                  <w14:uncheckedState w14:val="2610" w14:font="MS Gothic"/>
                </w14:checkbox>
              </w:sdtPr>
              <w:sdtEndPr/>
              <w:sdtContent>
                <w:r w:rsidR="003B0F8B" w:rsidRPr="00097A79">
                  <w:rPr>
                    <w:rFonts w:ascii="MS Gothic" w:eastAsia="MS Gothic" w:hAnsi="MS Gothic" w:hint="eastAsia"/>
                  </w:rPr>
                  <w:t>☒</w:t>
                </w:r>
              </w:sdtContent>
            </w:sdt>
            <w:r w:rsidR="003B0F8B" w:rsidRPr="00097A79">
              <w:t xml:space="preserve">  </w:t>
            </w:r>
            <w:r w:rsidR="00B00ED2" w:rsidRPr="00B670BB">
              <w:rPr>
                <w:szCs w:val="22"/>
              </w:rPr>
              <w:t>R.42</w:t>
            </w:r>
            <w:r w:rsidR="007A3FEB" w:rsidRPr="00B670BB">
              <w:rPr>
                <w:szCs w:val="22"/>
              </w:rPr>
              <w:t xml:space="preserve"> Asmenų, įtrauktų į remiamus socialinės </w:t>
            </w:r>
            <w:proofErr w:type="spellStart"/>
            <w:r w:rsidR="007A3FEB" w:rsidRPr="00B670BB">
              <w:rPr>
                <w:szCs w:val="22"/>
              </w:rPr>
              <w:t>įtraukties</w:t>
            </w:r>
            <w:proofErr w:type="spellEnd"/>
            <w:r w:rsidR="007A3FEB" w:rsidRPr="00B670BB">
              <w:rPr>
                <w:szCs w:val="22"/>
              </w:rPr>
              <w:t xml:space="preserve"> projektus, skaičius. Kiekviename vietos projekte turi dalyvauti bent </w:t>
            </w:r>
            <w:r w:rsidR="00140057">
              <w:rPr>
                <w:szCs w:val="22"/>
              </w:rPr>
              <w:t>5</w:t>
            </w:r>
            <w:r w:rsidR="007A3FEB" w:rsidRPr="00B670BB">
              <w:rPr>
                <w:szCs w:val="22"/>
              </w:rPr>
              <w:t xml:space="preserve"> socialinę atskirtį patiri</w:t>
            </w:r>
            <w:r w:rsidR="003B0F8B" w:rsidRPr="00B670BB">
              <w:rPr>
                <w:szCs w:val="22"/>
              </w:rPr>
              <w:t>a</w:t>
            </w:r>
            <w:r w:rsidR="007A3FEB" w:rsidRPr="00B670BB">
              <w:rPr>
                <w:szCs w:val="22"/>
              </w:rPr>
              <w:t>ntys gyventojai.</w:t>
            </w:r>
          </w:p>
          <w:p w14:paraId="48E55E56" w14:textId="77777777" w:rsidR="00B421C0" w:rsidRPr="007B4020" w:rsidRDefault="00B421C0" w:rsidP="00B00ED2">
            <w:pPr>
              <w:jc w:val="both"/>
              <w:rPr>
                <w:szCs w:val="22"/>
              </w:rPr>
            </w:pPr>
          </w:p>
          <w:p w14:paraId="33CBCD8B" w14:textId="77777777" w:rsidR="00B00ED2" w:rsidRDefault="00B00ED2" w:rsidP="00B00ED2">
            <w:pPr>
              <w:jc w:val="both"/>
              <w:rPr>
                <w:iCs/>
                <w:szCs w:val="22"/>
              </w:rPr>
            </w:pPr>
            <w:r>
              <w:rPr>
                <w:iCs/>
                <w:szCs w:val="22"/>
              </w:rPr>
              <w:t>Kiti rodikliai ir jų reikšmės numatytos VPS:</w:t>
            </w:r>
          </w:p>
          <w:p w14:paraId="7F18159D" w14:textId="77777777" w:rsidR="009F60FC" w:rsidRPr="004C6168" w:rsidRDefault="009F60FC" w:rsidP="009F60FC">
            <w:pPr>
              <w:jc w:val="both"/>
              <w:rPr>
                <w:iCs/>
              </w:rPr>
            </w:pPr>
            <w:r w:rsidRPr="004C6168">
              <w:rPr>
                <w:iCs/>
              </w:rPr>
              <w:t xml:space="preserve">S08. Skatinti užimtumą, augimą, lyčių lygybę, įskaitant moterų dalyvavimą ūkininkavimo veikloje, socialinę </w:t>
            </w:r>
            <w:proofErr w:type="spellStart"/>
            <w:r w:rsidRPr="004C6168">
              <w:rPr>
                <w:iCs/>
              </w:rPr>
              <w:t>įtrauktį</w:t>
            </w:r>
            <w:proofErr w:type="spellEnd"/>
            <w:r w:rsidRPr="004C6168">
              <w:rPr>
                <w:iCs/>
              </w:rPr>
              <w:t xml:space="preserve"> ir vietos plėtrą kaimo vietovėse, įskaitant žiedinę </w:t>
            </w:r>
            <w:proofErr w:type="spellStart"/>
            <w:r w:rsidRPr="004C6168">
              <w:rPr>
                <w:iCs/>
              </w:rPr>
              <w:t>bioekeonomiką</w:t>
            </w:r>
            <w:proofErr w:type="spellEnd"/>
            <w:r w:rsidRPr="004C6168">
              <w:rPr>
                <w:iCs/>
              </w:rPr>
              <w:t xml:space="preserve"> ir tvarią miškininkystę;</w:t>
            </w:r>
          </w:p>
          <w:p w14:paraId="5A02375F" w14:textId="77777777" w:rsidR="009F60FC" w:rsidRPr="004C6168" w:rsidRDefault="009F60FC" w:rsidP="009F60FC">
            <w:pPr>
              <w:jc w:val="both"/>
              <w:rPr>
                <w:iCs/>
              </w:rPr>
            </w:pPr>
            <w:r w:rsidRPr="004C6168">
              <w:rPr>
                <w:iCs/>
              </w:rPr>
              <w:t xml:space="preserve">S04. Prisidėti prie klimato kaitos švelninimo ir prisitaikymo prie jos, be kita ko, mažinant išmetamą šiltnamio efektą sukeliančių dujų kiekį ir didinant anglies dioksido </w:t>
            </w:r>
            <w:proofErr w:type="spellStart"/>
            <w:r w:rsidRPr="004C6168">
              <w:rPr>
                <w:iCs/>
              </w:rPr>
              <w:t>sekverstraciją</w:t>
            </w:r>
            <w:proofErr w:type="spellEnd"/>
            <w:r w:rsidRPr="004C6168">
              <w:rPr>
                <w:iCs/>
              </w:rPr>
              <w:t>, taip pat plėtoti tvariąją energetiką;</w:t>
            </w:r>
          </w:p>
          <w:p w14:paraId="1D2B7474" w14:textId="221323C9" w:rsidR="00B00ED2" w:rsidRDefault="009F60FC" w:rsidP="009F60FC">
            <w:pPr>
              <w:jc w:val="both"/>
              <w:rPr>
                <w:iCs/>
                <w:szCs w:val="22"/>
              </w:rPr>
            </w:pPr>
            <w:r w:rsidRPr="003B2E29">
              <w:rPr>
                <w:iCs/>
              </w:rPr>
              <w:t>S09. Gerinti Sąjungos žemės ūkio atsaką į visuomenės poreikius, susijusius su maistu ir sveikata, mažinti maisto atliekų kiekį, gerinti gyvūnų gerovę ir kovoti su atsparumu antimikrobinėms medžiagoms.</w:t>
            </w:r>
          </w:p>
        </w:tc>
      </w:tr>
      <w:tr w:rsidR="00B00ED2" w14:paraId="7A356321" w14:textId="77777777">
        <w:tc>
          <w:tcPr>
            <w:tcW w:w="816" w:type="dxa"/>
            <w:vAlign w:val="center"/>
          </w:tcPr>
          <w:p w14:paraId="7382191C" w14:textId="77777777" w:rsidR="00B00ED2" w:rsidRDefault="00B00ED2" w:rsidP="00B00ED2">
            <w:pPr>
              <w:jc w:val="center"/>
              <w:rPr>
                <w:szCs w:val="22"/>
              </w:rPr>
            </w:pPr>
            <w:r>
              <w:rPr>
                <w:szCs w:val="22"/>
              </w:rPr>
              <w:lastRenderedPageBreak/>
              <w:t>5.2.</w:t>
            </w:r>
          </w:p>
        </w:tc>
        <w:tc>
          <w:tcPr>
            <w:tcW w:w="2400" w:type="dxa"/>
            <w:vAlign w:val="center"/>
          </w:tcPr>
          <w:p w14:paraId="610A4E31" w14:textId="77777777" w:rsidR="00B00ED2" w:rsidRDefault="00B00ED2" w:rsidP="00B00ED2">
            <w:pPr>
              <w:jc w:val="both"/>
              <w:rPr>
                <w:szCs w:val="22"/>
              </w:rPr>
            </w:pPr>
            <w:r>
              <w:rPr>
                <w:szCs w:val="22"/>
              </w:rPr>
              <w:t>Ar su paramos paraiška privalomas teikti verslo planas?</w:t>
            </w:r>
          </w:p>
        </w:tc>
        <w:tc>
          <w:tcPr>
            <w:tcW w:w="6746" w:type="dxa"/>
            <w:gridSpan w:val="4"/>
          </w:tcPr>
          <w:p w14:paraId="636693ED" w14:textId="3DF44ADC" w:rsidR="00B00ED2" w:rsidRDefault="002F7549" w:rsidP="00B00ED2">
            <w:pPr>
              <w:jc w:val="both"/>
              <w:rPr>
                <w:szCs w:val="22"/>
              </w:rPr>
            </w:pPr>
            <w:sdt>
              <w:sdtPr>
                <w:id w:val="-224058462"/>
                <w14:checkbox>
                  <w14:checked w14:val="1"/>
                  <w14:checkedState w14:val="2612" w14:font="MS Gothic"/>
                  <w14:uncheckedState w14:val="2610" w14:font="MS Gothic"/>
                </w14:checkbox>
              </w:sdtPr>
              <w:sdtEndPr/>
              <w:sdtContent>
                <w:r w:rsidR="00B421C0" w:rsidRPr="00097A79">
                  <w:rPr>
                    <w:rFonts w:ascii="MS Gothic" w:eastAsia="MS Gothic" w:hAnsi="MS Gothic" w:hint="eastAsia"/>
                  </w:rPr>
                  <w:t>☒</w:t>
                </w:r>
              </w:sdtContent>
            </w:sdt>
            <w:r w:rsidR="00B421C0" w:rsidRPr="00097A79">
              <w:t xml:space="preserve">  </w:t>
            </w:r>
            <w:r w:rsidR="00B00ED2">
              <w:rPr>
                <w:szCs w:val="22"/>
              </w:rPr>
              <w:t xml:space="preserve">Taip   </w:t>
            </w:r>
            <w:r w:rsidR="00B00ED2">
              <w:rPr>
                <w:rFonts w:ascii="MS Gothic" w:eastAsia="MS Gothic" w:hAnsi="MS Gothic"/>
                <w:szCs w:val="22"/>
              </w:rPr>
              <w:t>☐</w:t>
            </w:r>
            <w:r w:rsidR="00B00ED2">
              <w:rPr>
                <w:szCs w:val="22"/>
              </w:rPr>
              <w:t xml:space="preserve">   Ne</w:t>
            </w:r>
          </w:p>
          <w:p w14:paraId="7145DB0A" w14:textId="77777777" w:rsidR="00B00ED2" w:rsidRDefault="00B00ED2" w:rsidP="00B00ED2">
            <w:pPr>
              <w:jc w:val="both"/>
              <w:rPr>
                <w:i/>
                <w:szCs w:val="22"/>
              </w:rPr>
            </w:pPr>
          </w:p>
          <w:p w14:paraId="1FF0F6B6" w14:textId="22E4B75D" w:rsidR="00B00ED2" w:rsidRDefault="00B00ED2" w:rsidP="00B00ED2">
            <w:pPr>
              <w:jc w:val="both"/>
              <w:rPr>
                <w:i/>
                <w:szCs w:val="22"/>
              </w:rPr>
            </w:pPr>
          </w:p>
        </w:tc>
      </w:tr>
      <w:tr w:rsidR="00B00ED2" w14:paraId="21F3FE15" w14:textId="77777777">
        <w:tc>
          <w:tcPr>
            <w:tcW w:w="816" w:type="dxa"/>
            <w:vAlign w:val="center"/>
          </w:tcPr>
          <w:p w14:paraId="6D28DFF9" w14:textId="77777777" w:rsidR="00B00ED2" w:rsidRDefault="00B00ED2" w:rsidP="00B00ED2">
            <w:pPr>
              <w:jc w:val="center"/>
              <w:rPr>
                <w:szCs w:val="22"/>
              </w:rPr>
            </w:pPr>
            <w:r>
              <w:rPr>
                <w:szCs w:val="22"/>
              </w:rPr>
              <w:t>5.3.</w:t>
            </w:r>
          </w:p>
        </w:tc>
        <w:tc>
          <w:tcPr>
            <w:tcW w:w="2400" w:type="dxa"/>
            <w:vAlign w:val="center"/>
          </w:tcPr>
          <w:p w14:paraId="54253E61" w14:textId="77777777" w:rsidR="00B00ED2" w:rsidRDefault="00B00ED2" w:rsidP="00B00ED2">
            <w:pPr>
              <w:jc w:val="both"/>
              <w:rPr>
                <w:szCs w:val="22"/>
              </w:rPr>
            </w:pPr>
            <w:r>
              <w:rPr>
                <w:szCs w:val="22"/>
              </w:rPr>
              <w:t>Ar pagal Priemonę privaloma laikytis Gairėse numatytų reikalavimų ir su paramos paraiška teikti jose numatytus dokumentus?</w:t>
            </w:r>
          </w:p>
        </w:tc>
        <w:tc>
          <w:tcPr>
            <w:tcW w:w="6746" w:type="dxa"/>
            <w:gridSpan w:val="4"/>
          </w:tcPr>
          <w:p w14:paraId="57E3687D" w14:textId="77777777" w:rsidR="00B00ED2" w:rsidRDefault="00B00ED2" w:rsidP="00B00ED2">
            <w:pPr>
              <w:jc w:val="both"/>
              <w:rPr>
                <w:rFonts w:ascii="MS Gothic" w:eastAsia="MS Gothic" w:hAnsi="MS Gothic"/>
                <w:szCs w:val="22"/>
              </w:rPr>
            </w:pPr>
          </w:p>
          <w:p w14:paraId="4A2C5635" w14:textId="0A04F2CD" w:rsidR="00B00ED2" w:rsidRDefault="002F7549" w:rsidP="00B00ED2">
            <w:pPr>
              <w:ind w:firstLine="62"/>
              <w:jc w:val="both"/>
              <w:rPr>
                <w:szCs w:val="22"/>
              </w:rPr>
            </w:pPr>
            <w:sdt>
              <w:sdtPr>
                <w:id w:val="-93173433"/>
                <w14:checkbox>
                  <w14:checked w14:val="1"/>
                  <w14:checkedState w14:val="2612" w14:font="MS Gothic"/>
                  <w14:uncheckedState w14:val="2610" w14:font="MS Gothic"/>
                </w14:checkbox>
              </w:sdtPr>
              <w:sdtEndPr/>
              <w:sdtContent>
                <w:r w:rsidR="00B421C0" w:rsidRPr="00097A79">
                  <w:rPr>
                    <w:rFonts w:ascii="MS Gothic" w:eastAsia="MS Gothic" w:hAnsi="MS Gothic" w:hint="eastAsia"/>
                  </w:rPr>
                  <w:t>☒</w:t>
                </w:r>
              </w:sdtContent>
            </w:sdt>
            <w:r w:rsidR="00B421C0" w:rsidRPr="00097A79">
              <w:t xml:space="preserve">  </w:t>
            </w:r>
            <w:r w:rsidR="00B421C0">
              <w:rPr>
                <w:szCs w:val="22"/>
              </w:rPr>
              <w:t xml:space="preserve">  </w:t>
            </w:r>
            <w:r w:rsidR="00B00ED2">
              <w:rPr>
                <w:szCs w:val="22"/>
              </w:rPr>
              <w:t xml:space="preserve">Taip   </w:t>
            </w:r>
            <w:r w:rsidR="00B00ED2">
              <w:rPr>
                <w:rFonts w:ascii="MS Gothic" w:eastAsia="MS Gothic" w:hAnsi="MS Gothic"/>
                <w:szCs w:val="22"/>
              </w:rPr>
              <w:t>☐</w:t>
            </w:r>
            <w:r w:rsidR="00B00ED2">
              <w:rPr>
                <w:szCs w:val="22"/>
              </w:rPr>
              <w:t xml:space="preserve">   Ne</w:t>
            </w:r>
          </w:p>
        </w:tc>
      </w:tr>
      <w:tr w:rsidR="00B00ED2" w14:paraId="68671BAA" w14:textId="77777777">
        <w:tc>
          <w:tcPr>
            <w:tcW w:w="816" w:type="dxa"/>
            <w:vAlign w:val="center"/>
          </w:tcPr>
          <w:p w14:paraId="28672267" w14:textId="77777777" w:rsidR="00B00ED2" w:rsidRDefault="00B00ED2" w:rsidP="00B00ED2">
            <w:pPr>
              <w:jc w:val="center"/>
              <w:rPr>
                <w:szCs w:val="22"/>
              </w:rPr>
            </w:pPr>
            <w:r>
              <w:rPr>
                <w:szCs w:val="22"/>
              </w:rPr>
              <w:t>5.4.</w:t>
            </w:r>
          </w:p>
        </w:tc>
        <w:tc>
          <w:tcPr>
            <w:tcW w:w="2400" w:type="dxa"/>
            <w:vAlign w:val="center"/>
          </w:tcPr>
          <w:p w14:paraId="179F9ACB" w14:textId="77777777" w:rsidR="00B00ED2" w:rsidRDefault="00B00ED2" w:rsidP="00B00ED2">
            <w:pPr>
              <w:jc w:val="both"/>
              <w:rPr>
                <w:szCs w:val="22"/>
              </w:rPr>
            </w:pPr>
            <w:r>
              <w:rPr>
                <w:szCs w:val="22"/>
              </w:rPr>
              <w:t>Ar pagal Priemonę vietos projektas turi atitikti VPS temą?</w:t>
            </w:r>
          </w:p>
        </w:tc>
        <w:tc>
          <w:tcPr>
            <w:tcW w:w="6746" w:type="dxa"/>
            <w:gridSpan w:val="4"/>
          </w:tcPr>
          <w:p w14:paraId="368D94FA" w14:textId="0121F784" w:rsidR="00B00ED2" w:rsidRDefault="00B00ED2" w:rsidP="00B00ED2">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sdt>
              <w:sdtPr>
                <w:id w:val="2011626790"/>
                <w14:checkbox>
                  <w14:checked w14:val="1"/>
                  <w14:checkedState w14:val="2612" w14:font="MS Gothic"/>
                  <w14:uncheckedState w14:val="2610" w14:font="MS Gothic"/>
                </w14:checkbox>
              </w:sdtPr>
              <w:sdtEndPr/>
              <w:sdtContent>
                <w:r w:rsidR="00C3530A" w:rsidRPr="00097A79">
                  <w:rPr>
                    <w:rFonts w:ascii="MS Gothic" w:eastAsia="MS Gothic" w:hAnsi="MS Gothic" w:hint="eastAsia"/>
                  </w:rPr>
                  <w:t>☒</w:t>
                </w:r>
              </w:sdtContent>
            </w:sdt>
            <w:r w:rsidR="00C3530A" w:rsidRPr="00097A79">
              <w:t xml:space="preserve">  </w:t>
            </w:r>
            <w:r w:rsidR="00C3530A">
              <w:rPr>
                <w:szCs w:val="22"/>
              </w:rPr>
              <w:t xml:space="preserve">  </w:t>
            </w:r>
            <w:r>
              <w:rPr>
                <w:szCs w:val="22"/>
              </w:rPr>
              <w:t xml:space="preserve">   Ne</w:t>
            </w:r>
          </w:p>
          <w:p w14:paraId="709914E2" w14:textId="77777777" w:rsidR="00B00ED2" w:rsidRDefault="00B00ED2" w:rsidP="00B00ED2">
            <w:pPr>
              <w:jc w:val="both"/>
              <w:rPr>
                <w:szCs w:val="22"/>
              </w:rPr>
            </w:pPr>
          </w:p>
          <w:p w14:paraId="1E817B62" w14:textId="77777777" w:rsidR="00B00ED2" w:rsidRDefault="00B00ED2" w:rsidP="00C3530A">
            <w:pPr>
              <w:jc w:val="both"/>
              <w:rPr>
                <w:szCs w:val="22"/>
              </w:rPr>
            </w:pPr>
          </w:p>
        </w:tc>
      </w:tr>
      <w:tr w:rsidR="00B00ED2" w14:paraId="7ECF4B33" w14:textId="77777777">
        <w:tc>
          <w:tcPr>
            <w:tcW w:w="816" w:type="dxa"/>
            <w:vAlign w:val="center"/>
          </w:tcPr>
          <w:p w14:paraId="569D4A62" w14:textId="77777777" w:rsidR="00B00ED2" w:rsidRDefault="00B00ED2" w:rsidP="00B00ED2">
            <w:pPr>
              <w:jc w:val="center"/>
              <w:rPr>
                <w:szCs w:val="22"/>
              </w:rPr>
            </w:pPr>
            <w:r>
              <w:rPr>
                <w:szCs w:val="22"/>
              </w:rPr>
              <w:t>5.5.</w:t>
            </w:r>
          </w:p>
        </w:tc>
        <w:tc>
          <w:tcPr>
            <w:tcW w:w="2400" w:type="dxa"/>
            <w:vAlign w:val="center"/>
          </w:tcPr>
          <w:p w14:paraId="6B3B7494" w14:textId="77777777" w:rsidR="00B00ED2" w:rsidRDefault="00B00ED2" w:rsidP="00B00ED2">
            <w:pPr>
              <w:jc w:val="both"/>
              <w:rPr>
                <w:szCs w:val="22"/>
              </w:rPr>
            </w:pPr>
            <w:r>
              <w:rPr>
                <w:szCs w:val="22"/>
              </w:rPr>
              <w:t xml:space="preserve">Ar pagal Priemonę vietos projektas skirtas jaunimui? </w:t>
            </w:r>
          </w:p>
        </w:tc>
        <w:tc>
          <w:tcPr>
            <w:tcW w:w="6746" w:type="dxa"/>
            <w:gridSpan w:val="4"/>
          </w:tcPr>
          <w:p w14:paraId="46C7D58B" w14:textId="1877A7AD" w:rsidR="00B00ED2" w:rsidRDefault="00B00ED2" w:rsidP="00B00ED2">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sdt>
              <w:sdtPr>
                <w:id w:val="1816063437"/>
                <w14:checkbox>
                  <w14:checked w14:val="1"/>
                  <w14:checkedState w14:val="2612" w14:font="MS Gothic"/>
                  <w14:uncheckedState w14:val="2610" w14:font="MS Gothic"/>
                </w14:checkbox>
              </w:sdtPr>
              <w:sdtEndPr/>
              <w:sdtContent>
                <w:r w:rsidR="00C546BF" w:rsidRPr="00097A79">
                  <w:rPr>
                    <w:rFonts w:ascii="MS Gothic" w:eastAsia="MS Gothic" w:hAnsi="MS Gothic" w:hint="eastAsia"/>
                  </w:rPr>
                  <w:t>☒</w:t>
                </w:r>
              </w:sdtContent>
            </w:sdt>
            <w:r w:rsidR="00C546BF" w:rsidRPr="00097A79">
              <w:t xml:space="preserve">  </w:t>
            </w:r>
            <w:r w:rsidR="00C546BF">
              <w:rPr>
                <w:szCs w:val="22"/>
              </w:rPr>
              <w:t xml:space="preserve">  </w:t>
            </w:r>
            <w:r>
              <w:rPr>
                <w:szCs w:val="22"/>
              </w:rPr>
              <w:t xml:space="preserve">   Ne</w:t>
            </w:r>
          </w:p>
          <w:p w14:paraId="7B581FF7" w14:textId="77777777" w:rsidR="00B00ED2" w:rsidRDefault="00B00ED2" w:rsidP="00B00ED2">
            <w:pPr>
              <w:jc w:val="both"/>
              <w:rPr>
                <w:i/>
                <w:iCs/>
                <w:szCs w:val="22"/>
              </w:rPr>
            </w:pPr>
          </w:p>
        </w:tc>
      </w:tr>
      <w:tr w:rsidR="00B00ED2" w14:paraId="7BD95AE6" w14:textId="77777777">
        <w:tc>
          <w:tcPr>
            <w:tcW w:w="816" w:type="dxa"/>
            <w:vAlign w:val="center"/>
          </w:tcPr>
          <w:p w14:paraId="7184E91F" w14:textId="77777777" w:rsidR="00B00ED2" w:rsidRDefault="00B00ED2" w:rsidP="00B00ED2">
            <w:pPr>
              <w:jc w:val="center"/>
              <w:rPr>
                <w:szCs w:val="22"/>
              </w:rPr>
            </w:pPr>
            <w:r>
              <w:rPr>
                <w:szCs w:val="22"/>
              </w:rPr>
              <w:t>5.6.</w:t>
            </w:r>
          </w:p>
        </w:tc>
        <w:tc>
          <w:tcPr>
            <w:tcW w:w="2400" w:type="dxa"/>
            <w:vAlign w:val="center"/>
          </w:tcPr>
          <w:p w14:paraId="12F0455F" w14:textId="77777777" w:rsidR="00B00ED2" w:rsidRDefault="00B00ED2" w:rsidP="00B00ED2">
            <w:pPr>
              <w:jc w:val="both"/>
              <w:rPr>
                <w:rFonts w:eastAsia="Calibri"/>
                <w:szCs w:val="24"/>
              </w:rPr>
            </w:pPr>
            <w:r>
              <w:rPr>
                <w:szCs w:val="22"/>
              </w:rPr>
              <w:t>Ar pagal Priemonę vietos projektas skirtas inovacijoms diegti?</w:t>
            </w:r>
          </w:p>
        </w:tc>
        <w:tc>
          <w:tcPr>
            <w:tcW w:w="6746" w:type="dxa"/>
            <w:gridSpan w:val="4"/>
          </w:tcPr>
          <w:p w14:paraId="32909E9D" w14:textId="77777777" w:rsidR="00B00ED2" w:rsidRDefault="00B00ED2" w:rsidP="00B00ED2">
            <w:pPr>
              <w:jc w:val="both"/>
              <w:rPr>
                <w:i/>
                <w:iCs/>
                <w:szCs w:val="22"/>
              </w:rPr>
            </w:pPr>
          </w:p>
          <w:p w14:paraId="7121C406" w14:textId="2D29F3E0" w:rsidR="00B00ED2" w:rsidRDefault="00B00ED2" w:rsidP="00B00ED2">
            <w:pPr>
              <w:jc w:val="both"/>
              <w:rPr>
                <w:szCs w:val="22"/>
              </w:rPr>
            </w:pPr>
            <w:r>
              <w:rPr>
                <w:rFonts w:ascii="MS Gothic" w:eastAsia="MS Gothic" w:hAnsi="MS Gothic"/>
                <w:szCs w:val="22"/>
              </w:rPr>
              <w:t>☐</w:t>
            </w:r>
            <w:r>
              <w:rPr>
                <w:szCs w:val="22"/>
              </w:rPr>
              <w:t xml:space="preserve">  Taip (tinkamumo sąlyga);  </w:t>
            </w:r>
            <w:sdt>
              <w:sdtPr>
                <w:id w:val="-949076780"/>
                <w14:checkbox>
                  <w14:checked w14:val="1"/>
                  <w14:checkedState w14:val="2612" w14:font="MS Gothic"/>
                  <w14:uncheckedState w14:val="2610" w14:font="MS Gothic"/>
                </w14:checkbox>
              </w:sdtPr>
              <w:sdtEndPr/>
              <w:sdtContent>
                <w:r w:rsidR="004C23C8" w:rsidRPr="00097A79">
                  <w:rPr>
                    <w:rFonts w:ascii="MS Gothic" w:eastAsia="MS Gothic" w:hAnsi="MS Gothic" w:hint="eastAsia"/>
                  </w:rPr>
                  <w:t>☒</w:t>
                </w:r>
              </w:sdtContent>
            </w:sdt>
            <w:r w:rsidR="004C23C8" w:rsidRPr="00097A79">
              <w:t xml:space="preserve">  </w:t>
            </w:r>
            <w:r w:rsidR="004C23C8">
              <w:rPr>
                <w:szCs w:val="22"/>
              </w:rPr>
              <w:t xml:space="preserve"> </w:t>
            </w:r>
            <w:r>
              <w:rPr>
                <w:szCs w:val="22"/>
              </w:rPr>
              <w:t xml:space="preserve">Taip (atrankos kriterijus)   </w:t>
            </w:r>
            <w:r>
              <w:rPr>
                <w:rFonts w:ascii="MS Gothic" w:eastAsia="MS Gothic" w:hAnsi="MS Gothic"/>
                <w:szCs w:val="22"/>
              </w:rPr>
              <w:t>☐</w:t>
            </w:r>
            <w:r>
              <w:rPr>
                <w:szCs w:val="22"/>
              </w:rPr>
              <w:t xml:space="preserve">   Ne</w:t>
            </w:r>
          </w:p>
          <w:p w14:paraId="376A15F6" w14:textId="77777777" w:rsidR="00B00ED2" w:rsidRDefault="00B00ED2" w:rsidP="00B00ED2">
            <w:pPr>
              <w:jc w:val="both"/>
              <w:rPr>
                <w:rFonts w:eastAsia="Calibri"/>
                <w:i/>
                <w:iCs/>
                <w:sz w:val="20"/>
              </w:rPr>
            </w:pPr>
          </w:p>
        </w:tc>
      </w:tr>
      <w:tr w:rsidR="00B00ED2" w14:paraId="4059931C" w14:textId="77777777">
        <w:tc>
          <w:tcPr>
            <w:tcW w:w="816" w:type="dxa"/>
            <w:vMerge w:val="restart"/>
            <w:vAlign w:val="center"/>
          </w:tcPr>
          <w:p w14:paraId="5C813645" w14:textId="77777777" w:rsidR="00B00ED2" w:rsidRDefault="00B00ED2" w:rsidP="00B00ED2">
            <w:pPr>
              <w:jc w:val="center"/>
              <w:rPr>
                <w:szCs w:val="22"/>
              </w:rPr>
            </w:pPr>
            <w:r>
              <w:rPr>
                <w:szCs w:val="22"/>
              </w:rPr>
              <w:t xml:space="preserve">5.7. </w:t>
            </w:r>
          </w:p>
        </w:tc>
        <w:tc>
          <w:tcPr>
            <w:tcW w:w="2400" w:type="dxa"/>
            <w:vMerge w:val="restart"/>
            <w:vAlign w:val="center"/>
          </w:tcPr>
          <w:p w14:paraId="640BD3B3" w14:textId="77777777" w:rsidR="00B00ED2" w:rsidRDefault="00B00ED2" w:rsidP="00B00ED2">
            <w:pPr>
              <w:jc w:val="both"/>
              <w:rPr>
                <w:rFonts w:eastAsia="Calibri"/>
                <w:szCs w:val="24"/>
              </w:rPr>
            </w:pPr>
            <w:r>
              <w:rPr>
                <w:rFonts w:eastAsia="Calibri"/>
                <w:szCs w:val="24"/>
              </w:rPr>
              <w:t>Pagal Priemonę remiamo vietos projekto pobūdis:</w:t>
            </w:r>
          </w:p>
        </w:tc>
        <w:tc>
          <w:tcPr>
            <w:tcW w:w="1032" w:type="dxa"/>
          </w:tcPr>
          <w:p w14:paraId="34C563AD" w14:textId="4EEB0F7E" w:rsidR="00B00ED2" w:rsidRDefault="002F7549" w:rsidP="00B00ED2">
            <w:pPr>
              <w:jc w:val="both"/>
              <w:rPr>
                <w:rFonts w:eastAsia="Calibri"/>
                <w:sz w:val="20"/>
              </w:rPr>
            </w:pPr>
            <w:sdt>
              <w:sdtPr>
                <w:id w:val="-440226114"/>
                <w14:checkbox>
                  <w14:checked w14:val="1"/>
                  <w14:checkedState w14:val="2612" w14:font="MS Gothic"/>
                  <w14:uncheckedState w14:val="2610" w14:font="MS Gothic"/>
                </w14:checkbox>
              </w:sdtPr>
              <w:sdtEndPr/>
              <w:sdtContent>
                <w:r w:rsidR="00223C17" w:rsidRPr="00097A79">
                  <w:rPr>
                    <w:rFonts w:ascii="MS Gothic" w:eastAsia="MS Gothic" w:hAnsi="MS Gothic" w:hint="eastAsia"/>
                  </w:rPr>
                  <w:t>☒</w:t>
                </w:r>
              </w:sdtContent>
            </w:sdt>
            <w:r w:rsidR="00223C17" w:rsidRPr="00097A79">
              <w:t xml:space="preserve">  </w:t>
            </w:r>
            <w:r w:rsidR="00223C17">
              <w:rPr>
                <w:szCs w:val="22"/>
              </w:rPr>
              <w:t xml:space="preserve"> </w:t>
            </w:r>
            <w:r w:rsidR="00B00ED2">
              <w:rPr>
                <w:szCs w:val="22"/>
              </w:rPr>
              <w:t xml:space="preserve">Taip   </w:t>
            </w:r>
            <w:r w:rsidR="00B00ED2">
              <w:rPr>
                <w:rFonts w:ascii="MS Gothic" w:eastAsia="MS Gothic" w:hAnsi="MS Gothic"/>
                <w:szCs w:val="22"/>
              </w:rPr>
              <w:t>☐</w:t>
            </w:r>
            <w:r w:rsidR="00B00ED2">
              <w:rPr>
                <w:szCs w:val="22"/>
              </w:rPr>
              <w:t xml:space="preserve">   Ne</w:t>
            </w:r>
          </w:p>
        </w:tc>
        <w:tc>
          <w:tcPr>
            <w:tcW w:w="5714" w:type="dxa"/>
            <w:gridSpan w:val="3"/>
          </w:tcPr>
          <w:p w14:paraId="138DC209" w14:textId="77777777" w:rsidR="00B00ED2" w:rsidRDefault="00B00ED2" w:rsidP="00B00ED2">
            <w:pPr>
              <w:jc w:val="both"/>
              <w:rPr>
                <w:rFonts w:eastAsia="Calibri"/>
                <w:sz w:val="20"/>
              </w:rPr>
            </w:pPr>
            <w:r>
              <w:rPr>
                <w:szCs w:val="22"/>
              </w:rPr>
              <w:t>Remiami pelno projektai</w:t>
            </w:r>
          </w:p>
        </w:tc>
      </w:tr>
      <w:tr w:rsidR="00B00ED2" w14:paraId="6DED1764" w14:textId="77777777">
        <w:tc>
          <w:tcPr>
            <w:tcW w:w="816" w:type="dxa"/>
            <w:vMerge/>
            <w:vAlign w:val="center"/>
          </w:tcPr>
          <w:p w14:paraId="476D69B8" w14:textId="77777777" w:rsidR="00B00ED2" w:rsidRDefault="00B00ED2" w:rsidP="00B00ED2">
            <w:pPr>
              <w:jc w:val="center"/>
              <w:rPr>
                <w:szCs w:val="22"/>
              </w:rPr>
            </w:pPr>
          </w:p>
        </w:tc>
        <w:tc>
          <w:tcPr>
            <w:tcW w:w="2400" w:type="dxa"/>
            <w:vMerge/>
            <w:vAlign w:val="center"/>
          </w:tcPr>
          <w:p w14:paraId="4B7D9BCC" w14:textId="77777777" w:rsidR="00B00ED2" w:rsidRDefault="00B00ED2" w:rsidP="00B00ED2">
            <w:pPr>
              <w:jc w:val="both"/>
              <w:rPr>
                <w:rFonts w:eastAsia="Calibri"/>
                <w:szCs w:val="24"/>
              </w:rPr>
            </w:pPr>
          </w:p>
        </w:tc>
        <w:tc>
          <w:tcPr>
            <w:tcW w:w="1032" w:type="dxa"/>
          </w:tcPr>
          <w:p w14:paraId="2CCEC6CA" w14:textId="3929BE6C" w:rsidR="00B00ED2" w:rsidRDefault="00B00ED2" w:rsidP="00B00ED2">
            <w:pPr>
              <w:jc w:val="both"/>
              <w:rPr>
                <w:rFonts w:eastAsia="Calibri"/>
                <w:i/>
                <w:iCs/>
                <w:sz w:val="20"/>
              </w:rPr>
            </w:pPr>
            <w:r>
              <w:rPr>
                <w:rFonts w:ascii="MS Gothic" w:eastAsia="MS Gothic" w:hAnsi="MS Gothic"/>
                <w:szCs w:val="22"/>
              </w:rPr>
              <w:t>☐</w:t>
            </w:r>
            <w:r>
              <w:rPr>
                <w:szCs w:val="22"/>
              </w:rPr>
              <w:t xml:space="preserve">  Taip   </w:t>
            </w:r>
            <w:sdt>
              <w:sdtPr>
                <w:id w:val="1160966007"/>
                <w14:checkbox>
                  <w14:checked w14:val="1"/>
                  <w14:checkedState w14:val="2612" w14:font="MS Gothic"/>
                  <w14:uncheckedState w14:val="2610" w14:font="MS Gothic"/>
                </w14:checkbox>
              </w:sdtPr>
              <w:sdtEndPr/>
              <w:sdtContent>
                <w:r w:rsidR="004427A3" w:rsidRPr="00097A79">
                  <w:rPr>
                    <w:rFonts w:ascii="MS Gothic" w:eastAsia="MS Gothic" w:hAnsi="MS Gothic" w:hint="eastAsia"/>
                  </w:rPr>
                  <w:t>☒</w:t>
                </w:r>
              </w:sdtContent>
            </w:sdt>
            <w:r w:rsidR="004427A3" w:rsidRPr="00097A79">
              <w:t xml:space="preserve">  </w:t>
            </w:r>
            <w:r w:rsidR="004427A3">
              <w:rPr>
                <w:szCs w:val="22"/>
              </w:rPr>
              <w:t xml:space="preserve"> </w:t>
            </w:r>
            <w:r>
              <w:rPr>
                <w:szCs w:val="22"/>
              </w:rPr>
              <w:t>Ne</w:t>
            </w:r>
          </w:p>
        </w:tc>
        <w:tc>
          <w:tcPr>
            <w:tcW w:w="5714" w:type="dxa"/>
            <w:gridSpan w:val="3"/>
          </w:tcPr>
          <w:p w14:paraId="13ACF985" w14:textId="77777777" w:rsidR="00B00ED2" w:rsidRDefault="00B00ED2" w:rsidP="00B00ED2">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157F93" w14:paraId="115BDA99" w14:textId="77777777">
        <w:tc>
          <w:tcPr>
            <w:tcW w:w="816" w:type="dxa"/>
            <w:vMerge/>
            <w:vAlign w:val="center"/>
          </w:tcPr>
          <w:p w14:paraId="3BA73A62" w14:textId="77777777" w:rsidR="00157F93" w:rsidRDefault="00157F93" w:rsidP="00157F93">
            <w:pPr>
              <w:jc w:val="center"/>
              <w:rPr>
                <w:szCs w:val="22"/>
              </w:rPr>
            </w:pPr>
          </w:p>
        </w:tc>
        <w:tc>
          <w:tcPr>
            <w:tcW w:w="2400" w:type="dxa"/>
            <w:vMerge/>
            <w:vAlign w:val="center"/>
          </w:tcPr>
          <w:p w14:paraId="1977A08A" w14:textId="77777777" w:rsidR="00157F93" w:rsidRDefault="00157F93" w:rsidP="00157F93">
            <w:pPr>
              <w:jc w:val="both"/>
              <w:rPr>
                <w:rFonts w:eastAsia="Calibri"/>
                <w:szCs w:val="24"/>
              </w:rPr>
            </w:pPr>
          </w:p>
        </w:tc>
        <w:tc>
          <w:tcPr>
            <w:tcW w:w="1032" w:type="dxa"/>
          </w:tcPr>
          <w:p w14:paraId="1D5686EE" w14:textId="37C87E9B" w:rsidR="00157F93" w:rsidRDefault="00157F93" w:rsidP="00157F93">
            <w:pPr>
              <w:jc w:val="both"/>
              <w:rPr>
                <w:rFonts w:eastAsia="Calibri"/>
                <w:i/>
                <w:iCs/>
                <w:sz w:val="20"/>
              </w:rPr>
            </w:pPr>
            <w:r>
              <w:rPr>
                <w:rFonts w:ascii="MS Gothic" w:eastAsia="MS Gothic" w:hAnsi="MS Gothic"/>
                <w:szCs w:val="22"/>
              </w:rPr>
              <w:t>☐</w:t>
            </w:r>
            <w:r>
              <w:rPr>
                <w:szCs w:val="22"/>
              </w:rPr>
              <w:t xml:space="preserve">  Taip   </w:t>
            </w:r>
            <w:sdt>
              <w:sdtPr>
                <w:id w:val="1130057280"/>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1B83262A" w14:textId="77777777" w:rsidR="00157F93" w:rsidRDefault="00157F93" w:rsidP="00157F93">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157F93" w14:paraId="0F60E8BF" w14:textId="77777777">
        <w:tc>
          <w:tcPr>
            <w:tcW w:w="816" w:type="dxa"/>
            <w:vMerge/>
            <w:vAlign w:val="center"/>
          </w:tcPr>
          <w:p w14:paraId="0BDDE20C" w14:textId="77777777" w:rsidR="00157F93" w:rsidRDefault="00157F93" w:rsidP="00157F93">
            <w:pPr>
              <w:jc w:val="center"/>
              <w:rPr>
                <w:szCs w:val="22"/>
              </w:rPr>
            </w:pPr>
          </w:p>
        </w:tc>
        <w:tc>
          <w:tcPr>
            <w:tcW w:w="2400" w:type="dxa"/>
            <w:vMerge/>
            <w:vAlign w:val="center"/>
          </w:tcPr>
          <w:p w14:paraId="5A359E41" w14:textId="77777777" w:rsidR="00157F93" w:rsidRDefault="00157F93" w:rsidP="00157F93">
            <w:pPr>
              <w:jc w:val="both"/>
              <w:rPr>
                <w:rFonts w:eastAsia="Calibri"/>
                <w:szCs w:val="24"/>
              </w:rPr>
            </w:pPr>
          </w:p>
        </w:tc>
        <w:tc>
          <w:tcPr>
            <w:tcW w:w="1032" w:type="dxa"/>
          </w:tcPr>
          <w:p w14:paraId="560510C8" w14:textId="475E00A0" w:rsidR="00157F93" w:rsidRDefault="00157F93" w:rsidP="00157F93">
            <w:pPr>
              <w:jc w:val="both"/>
              <w:rPr>
                <w:rFonts w:eastAsia="Calibri"/>
                <w:i/>
                <w:iCs/>
                <w:sz w:val="20"/>
              </w:rPr>
            </w:pPr>
            <w:r>
              <w:rPr>
                <w:rFonts w:ascii="MS Gothic" w:eastAsia="MS Gothic" w:hAnsi="MS Gothic"/>
                <w:szCs w:val="22"/>
              </w:rPr>
              <w:t>☐</w:t>
            </w:r>
            <w:r>
              <w:rPr>
                <w:szCs w:val="22"/>
              </w:rPr>
              <w:t xml:space="preserve">  Taip   </w:t>
            </w:r>
            <w:sdt>
              <w:sdtPr>
                <w:id w:val="-124470244"/>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1B61BB73" w14:textId="77777777" w:rsidR="00157F93" w:rsidRDefault="00157F93" w:rsidP="00157F93">
            <w:pPr>
              <w:jc w:val="both"/>
              <w:rPr>
                <w:rFonts w:eastAsia="Calibri"/>
                <w:i/>
                <w:iCs/>
                <w:sz w:val="20"/>
              </w:rPr>
            </w:pPr>
            <w:r>
              <w:rPr>
                <w:szCs w:val="22"/>
              </w:rPr>
              <w:t xml:space="preserve">Remiami projektai, susiję su atsinaujinančios energijos gamybos </w:t>
            </w:r>
            <w:proofErr w:type="spellStart"/>
            <w:r>
              <w:rPr>
                <w:szCs w:val="22"/>
              </w:rPr>
              <w:t>pajėgumais</w:t>
            </w:r>
            <w:proofErr w:type="spellEnd"/>
            <w:r>
              <w:rPr>
                <w:szCs w:val="22"/>
              </w:rPr>
              <w:t>, įskaitant biologinę (aktualu rodikliui L803)</w:t>
            </w:r>
          </w:p>
        </w:tc>
      </w:tr>
      <w:tr w:rsidR="00157F93" w14:paraId="665C0A15" w14:textId="77777777">
        <w:tc>
          <w:tcPr>
            <w:tcW w:w="816" w:type="dxa"/>
            <w:vMerge/>
            <w:vAlign w:val="center"/>
          </w:tcPr>
          <w:p w14:paraId="13CDA32F" w14:textId="77777777" w:rsidR="00157F93" w:rsidRDefault="00157F93" w:rsidP="00157F93">
            <w:pPr>
              <w:jc w:val="center"/>
              <w:rPr>
                <w:szCs w:val="22"/>
              </w:rPr>
            </w:pPr>
          </w:p>
        </w:tc>
        <w:tc>
          <w:tcPr>
            <w:tcW w:w="2400" w:type="dxa"/>
            <w:vMerge/>
            <w:vAlign w:val="center"/>
          </w:tcPr>
          <w:p w14:paraId="52F9F39A" w14:textId="77777777" w:rsidR="00157F93" w:rsidRDefault="00157F93" w:rsidP="00157F93">
            <w:pPr>
              <w:jc w:val="both"/>
              <w:rPr>
                <w:rFonts w:eastAsia="Calibri"/>
                <w:szCs w:val="24"/>
              </w:rPr>
            </w:pPr>
          </w:p>
        </w:tc>
        <w:tc>
          <w:tcPr>
            <w:tcW w:w="1032" w:type="dxa"/>
          </w:tcPr>
          <w:p w14:paraId="5A033741" w14:textId="1609B8D5" w:rsidR="00157F93" w:rsidRDefault="002F7549" w:rsidP="00157F93">
            <w:pPr>
              <w:jc w:val="both"/>
              <w:rPr>
                <w:rFonts w:eastAsia="Calibri"/>
                <w:i/>
                <w:iCs/>
                <w:sz w:val="20"/>
              </w:rPr>
            </w:pPr>
            <w:sdt>
              <w:sdtPr>
                <w:id w:val="1498234083"/>
                <w14:checkbox>
                  <w14:checked w14:val="1"/>
                  <w14:checkedState w14:val="2612" w14:font="MS Gothic"/>
                  <w14:uncheckedState w14:val="2610" w14:font="MS Gothic"/>
                </w14:checkbox>
              </w:sdtPr>
              <w:sdtEndPr/>
              <w:sdtContent>
                <w:r w:rsidR="00157F93" w:rsidRPr="00097A79">
                  <w:rPr>
                    <w:rFonts w:ascii="MS Gothic" w:eastAsia="MS Gothic" w:hAnsi="MS Gothic" w:hint="eastAsia"/>
                  </w:rPr>
                  <w:t>☒</w:t>
                </w:r>
              </w:sdtContent>
            </w:sdt>
            <w:r w:rsidR="00157F93" w:rsidRPr="00097A79">
              <w:t xml:space="preserve">  </w:t>
            </w:r>
            <w:r w:rsidR="00157F93">
              <w:rPr>
                <w:szCs w:val="22"/>
              </w:rPr>
              <w:t xml:space="preserve"> Taip   </w:t>
            </w:r>
            <w:r w:rsidR="00157F93">
              <w:rPr>
                <w:rFonts w:ascii="MS Gothic" w:eastAsia="MS Gothic" w:hAnsi="MS Gothic"/>
                <w:szCs w:val="22"/>
              </w:rPr>
              <w:t>☐</w:t>
            </w:r>
            <w:r w:rsidR="00157F93">
              <w:rPr>
                <w:szCs w:val="22"/>
              </w:rPr>
              <w:t xml:space="preserve">   Ne</w:t>
            </w:r>
          </w:p>
        </w:tc>
        <w:tc>
          <w:tcPr>
            <w:tcW w:w="5714" w:type="dxa"/>
            <w:gridSpan w:val="3"/>
          </w:tcPr>
          <w:p w14:paraId="486BB06C" w14:textId="77777777" w:rsidR="00157F93" w:rsidRDefault="00157F93" w:rsidP="00157F93">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157F93" w14:paraId="7C02D35A" w14:textId="77777777">
        <w:tc>
          <w:tcPr>
            <w:tcW w:w="816" w:type="dxa"/>
            <w:vMerge/>
            <w:vAlign w:val="center"/>
          </w:tcPr>
          <w:p w14:paraId="73FBA237" w14:textId="77777777" w:rsidR="00157F93" w:rsidRDefault="00157F93" w:rsidP="00157F93">
            <w:pPr>
              <w:jc w:val="center"/>
              <w:rPr>
                <w:szCs w:val="22"/>
              </w:rPr>
            </w:pPr>
          </w:p>
        </w:tc>
        <w:tc>
          <w:tcPr>
            <w:tcW w:w="2400" w:type="dxa"/>
            <w:vMerge/>
            <w:vAlign w:val="center"/>
          </w:tcPr>
          <w:p w14:paraId="178B08FA" w14:textId="77777777" w:rsidR="00157F93" w:rsidRDefault="00157F93" w:rsidP="00157F93">
            <w:pPr>
              <w:jc w:val="both"/>
              <w:rPr>
                <w:rFonts w:eastAsia="Calibri"/>
                <w:szCs w:val="24"/>
              </w:rPr>
            </w:pPr>
          </w:p>
        </w:tc>
        <w:tc>
          <w:tcPr>
            <w:tcW w:w="1032" w:type="dxa"/>
          </w:tcPr>
          <w:p w14:paraId="4BE40F00" w14:textId="5AD87E31" w:rsidR="00157F93" w:rsidRDefault="002F7549" w:rsidP="00157F93">
            <w:pPr>
              <w:jc w:val="both"/>
              <w:rPr>
                <w:rFonts w:eastAsia="Calibri"/>
                <w:i/>
                <w:iCs/>
                <w:sz w:val="20"/>
              </w:rPr>
            </w:pPr>
            <w:sdt>
              <w:sdtPr>
                <w:id w:val="-1182039678"/>
                <w14:checkbox>
                  <w14:checked w14:val="1"/>
                  <w14:checkedState w14:val="2612" w14:font="MS Gothic"/>
                  <w14:uncheckedState w14:val="2610" w14:font="MS Gothic"/>
                </w14:checkbox>
              </w:sdtPr>
              <w:sdtEndPr/>
              <w:sdtContent>
                <w:r w:rsidR="00157F93" w:rsidRPr="00097A79">
                  <w:rPr>
                    <w:rFonts w:ascii="MS Gothic" w:eastAsia="MS Gothic" w:hAnsi="MS Gothic" w:hint="eastAsia"/>
                  </w:rPr>
                  <w:t>☒</w:t>
                </w:r>
              </w:sdtContent>
            </w:sdt>
            <w:r w:rsidR="00157F93" w:rsidRPr="00097A79">
              <w:t xml:space="preserve">  </w:t>
            </w:r>
            <w:r w:rsidR="00157F93">
              <w:rPr>
                <w:szCs w:val="22"/>
              </w:rPr>
              <w:t xml:space="preserve"> Taip   </w:t>
            </w:r>
            <w:r w:rsidR="00157F93">
              <w:rPr>
                <w:rFonts w:ascii="MS Gothic" w:eastAsia="MS Gothic" w:hAnsi="MS Gothic"/>
                <w:szCs w:val="22"/>
              </w:rPr>
              <w:t>☐</w:t>
            </w:r>
            <w:r w:rsidR="00157F93">
              <w:rPr>
                <w:szCs w:val="22"/>
              </w:rPr>
              <w:t xml:space="preserve">   Ne</w:t>
            </w:r>
          </w:p>
        </w:tc>
        <w:tc>
          <w:tcPr>
            <w:tcW w:w="5714" w:type="dxa"/>
            <w:gridSpan w:val="3"/>
          </w:tcPr>
          <w:p w14:paraId="072044FA" w14:textId="77777777" w:rsidR="00157F93" w:rsidRDefault="00157F93" w:rsidP="00157F93">
            <w:pPr>
              <w:jc w:val="both"/>
              <w:rPr>
                <w:rFonts w:eastAsia="Calibri"/>
                <w:i/>
                <w:iCs/>
                <w:sz w:val="20"/>
              </w:rPr>
            </w:pPr>
            <w:r>
              <w:rPr>
                <w:szCs w:val="22"/>
              </w:rPr>
              <w:t>Remiami projektai, kurie kuria darbo vietas (aktualu rodikliui L805)</w:t>
            </w:r>
          </w:p>
        </w:tc>
      </w:tr>
      <w:tr w:rsidR="00157F93" w14:paraId="60996906" w14:textId="77777777">
        <w:tc>
          <w:tcPr>
            <w:tcW w:w="816" w:type="dxa"/>
            <w:vMerge/>
            <w:vAlign w:val="center"/>
          </w:tcPr>
          <w:p w14:paraId="13732E2A" w14:textId="77777777" w:rsidR="00157F93" w:rsidRDefault="00157F93" w:rsidP="00157F93">
            <w:pPr>
              <w:jc w:val="center"/>
              <w:rPr>
                <w:szCs w:val="22"/>
              </w:rPr>
            </w:pPr>
          </w:p>
        </w:tc>
        <w:tc>
          <w:tcPr>
            <w:tcW w:w="2400" w:type="dxa"/>
            <w:vMerge/>
            <w:vAlign w:val="center"/>
          </w:tcPr>
          <w:p w14:paraId="44BECE82" w14:textId="77777777" w:rsidR="00157F93" w:rsidRDefault="00157F93" w:rsidP="00157F93">
            <w:pPr>
              <w:jc w:val="both"/>
              <w:rPr>
                <w:rFonts w:eastAsia="Calibri"/>
                <w:szCs w:val="24"/>
              </w:rPr>
            </w:pPr>
          </w:p>
        </w:tc>
        <w:tc>
          <w:tcPr>
            <w:tcW w:w="1032" w:type="dxa"/>
          </w:tcPr>
          <w:p w14:paraId="6705357B" w14:textId="66FE3437" w:rsidR="00157F93" w:rsidRDefault="002F7549" w:rsidP="00157F93">
            <w:pPr>
              <w:jc w:val="both"/>
              <w:rPr>
                <w:rFonts w:eastAsia="Calibri"/>
                <w:i/>
                <w:iCs/>
                <w:sz w:val="20"/>
              </w:rPr>
            </w:pPr>
            <w:sdt>
              <w:sdtPr>
                <w:id w:val="906119644"/>
                <w14:checkbox>
                  <w14:checked w14:val="1"/>
                  <w14:checkedState w14:val="2612" w14:font="MS Gothic"/>
                  <w14:uncheckedState w14:val="2610" w14:font="MS Gothic"/>
                </w14:checkbox>
              </w:sdtPr>
              <w:sdtEndPr/>
              <w:sdtContent>
                <w:r w:rsidR="00157F93" w:rsidRPr="00097A79">
                  <w:rPr>
                    <w:rFonts w:ascii="MS Gothic" w:eastAsia="MS Gothic" w:hAnsi="MS Gothic" w:hint="eastAsia"/>
                  </w:rPr>
                  <w:t>☒</w:t>
                </w:r>
              </w:sdtContent>
            </w:sdt>
            <w:r w:rsidR="00157F93" w:rsidRPr="00097A79">
              <w:t xml:space="preserve">  </w:t>
            </w:r>
            <w:r w:rsidR="00157F93">
              <w:rPr>
                <w:szCs w:val="22"/>
              </w:rPr>
              <w:t xml:space="preserve"> Taip   </w:t>
            </w:r>
            <w:r w:rsidR="00157F93">
              <w:rPr>
                <w:rFonts w:ascii="MS Gothic" w:eastAsia="MS Gothic" w:hAnsi="MS Gothic"/>
                <w:szCs w:val="22"/>
              </w:rPr>
              <w:t>☐</w:t>
            </w:r>
            <w:r w:rsidR="00157F93">
              <w:rPr>
                <w:szCs w:val="22"/>
              </w:rPr>
              <w:t xml:space="preserve">   Ne</w:t>
            </w:r>
          </w:p>
        </w:tc>
        <w:tc>
          <w:tcPr>
            <w:tcW w:w="5714" w:type="dxa"/>
            <w:gridSpan w:val="3"/>
          </w:tcPr>
          <w:p w14:paraId="4DE18ADF" w14:textId="77777777" w:rsidR="00157F93" w:rsidRDefault="00157F93" w:rsidP="00157F93">
            <w:pPr>
              <w:jc w:val="both"/>
              <w:rPr>
                <w:rFonts w:eastAsia="Calibri"/>
                <w:i/>
                <w:iCs/>
                <w:sz w:val="20"/>
              </w:rPr>
            </w:pPr>
            <w:r>
              <w:rPr>
                <w:szCs w:val="22"/>
              </w:rPr>
              <w:t xml:space="preserve">Remiami kaimo verslų, įskaitant </w:t>
            </w:r>
            <w:proofErr w:type="spellStart"/>
            <w:r>
              <w:rPr>
                <w:szCs w:val="22"/>
              </w:rPr>
              <w:t>bioekonomiką</w:t>
            </w:r>
            <w:proofErr w:type="spellEnd"/>
            <w:r>
              <w:rPr>
                <w:szCs w:val="22"/>
              </w:rPr>
              <w:t>, projektai (aktualu rodikliui L806)</w:t>
            </w:r>
          </w:p>
        </w:tc>
      </w:tr>
      <w:tr w:rsidR="00157F93" w14:paraId="45398CD7" w14:textId="77777777">
        <w:tc>
          <w:tcPr>
            <w:tcW w:w="816" w:type="dxa"/>
            <w:vMerge/>
            <w:vAlign w:val="center"/>
          </w:tcPr>
          <w:p w14:paraId="785EE71D" w14:textId="77777777" w:rsidR="00157F93" w:rsidRDefault="00157F93" w:rsidP="00157F93">
            <w:pPr>
              <w:jc w:val="center"/>
              <w:rPr>
                <w:szCs w:val="22"/>
              </w:rPr>
            </w:pPr>
          </w:p>
        </w:tc>
        <w:tc>
          <w:tcPr>
            <w:tcW w:w="2400" w:type="dxa"/>
            <w:vMerge/>
            <w:vAlign w:val="center"/>
          </w:tcPr>
          <w:p w14:paraId="6BD53EDD" w14:textId="77777777" w:rsidR="00157F93" w:rsidRDefault="00157F93" w:rsidP="00157F93">
            <w:pPr>
              <w:jc w:val="both"/>
              <w:rPr>
                <w:rFonts w:eastAsia="Calibri"/>
                <w:szCs w:val="24"/>
              </w:rPr>
            </w:pPr>
          </w:p>
        </w:tc>
        <w:tc>
          <w:tcPr>
            <w:tcW w:w="1032" w:type="dxa"/>
          </w:tcPr>
          <w:p w14:paraId="6ED9A3E3" w14:textId="6825B38B" w:rsidR="00157F93" w:rsidRDefault="00157F93" w:rsidP="00157F93">
            <w:pPr>
              <w:jc w:val="both"/>
              <w:rPr>
                <w:rFonts w:eastAsia="Calibri"/>
                <w:i/>
                <w:iCs/>
                <w:sz w:val="20"/>
              </w:rPr>
            </w:pPr>
            <w:r>
              <w:rPr>
                <w:rFonts w:ascii="MS Gothic" w:eastAsia="MS Gothic" w:hAnsi="MS Gothic"/>
                <w:szCs w:val="22"/>
              </w:rPr>
              <w:t>☐</w:t>
            </w:r>
            <w:r>
              <w:rPr>
                <w:szCs w:val="22"/>
              </w:rPr>
              <w:t xml:space="preserve">  Taip   </w:t>
            </w:r>
            <w:sdt>
              <w:sdtPr>
                <w:id w:val="315310024"/>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2E712231" w14:textId="77777777" w:rsidR="00157F93" w:rsidRDefault="00157F93" w:rsidP="00157F93">
            <w:pPr>
              <w:jc w:val="both"/>
              <w:rPr>
                <w:rFonts w:eastAsia="Calibri"/>
                <w:i/>
                <w:iCs/>
                <w:sz w:val="20"/>
              </w:rPr>
            </w:pPr>
            <w:r>
              <w:rPr>
                <w:szCs w:val="22"/>
              </w:rPr>
              <w:t>Remiami projektai, susiję su sumanių kaimų strategijomis (aktualu rodikliui L807)</w:t>
            </w:r>
          </w:p>
        </w:tc>
      </w:tr>
      <w:tr w:rsidR="00157F93" w14:paraId="4A0ADA56" w14:textId="77777777">
        <w:tc>
          <w:tcPr>
            <w:tcW w:w="816" w:type="dxa"/>
            <w:vMerge/>
            <w:vAlign w:val="center"/>
          </w:tcPr>
          <w:p w14:paraId="4BDCE22E" w14:textId="77777777" w:rsidR="00157F93" w:rsidRDefault="00157F93" w:rsidP="00157F93">
            <w:pPr>
              <w:jc w:val="center"/>
              <w:rPr>
                <w:szCs w:val="22"/>
              </w:rPr>
            </w:pPr>
          </w:p>
        </w:tc>
        <w:tc>
          <w:tcPr>
            <w:tcW w:w="2400" w:type="dxa"/>
            <w:vMerge/>
            <w:vAlign w:val="center"/>
          </w:tcPr>
          <w:p w14:paraId="73DDE2E3" w14:textId="77777777" w:rsidR="00157F93" w:rsidRDefault="00157F93" w:rsidP="00157F93">
            <w:pPr>
              <w:jc w:val="both"/>
              <w:rPr>
                <w:rFonts w:eastAsia="Calibri"/>
                <w:szCs w:val="24"/>
              </w:rPr>
            </w:pPr>
          </w:p>
        </w:tc>
        <w:tc>
          <w:tcPr>
            <w:tcW w:w="1032" w:type="dxa"/>
          </w:tcPr>
          <w:p w14:paraId="2256190D" w14:textId="27B9CE3D" w:rsidR="00157F93" w:rsidRDefault="002F7549" w:rsidP="00157F93">
            <w:pPr>
              <w:jc w:val="both"/>
              <w:rPr>
                <w:rFonts w:eastAsia="Calibri"/>
                <w:i/>
                <w:iCs/>
                <w:sz w:val="20"/>
              </w:rPr>
            </w:pPr>
            <w:sdt>
              <w:sdtPr>
                <w:id w:val="-961794778"/>
                <w14:checkbox>
                  <w14:checked w14:val="1"/>
                  <w14:checkedState w14:val="2612" w14:font="MS Gothic"/>
                  <w14:uncheckedState w14:val="2610" w14:font="MS Gothic"/>
                </w14:checkbox>
              </w:sdtPr>
              <w:sdtEndPr/>
              <w:sdtContent>
                <w:r w:rsidR="00460DDF" w:rsidRPr="00097A79">
                  <w:rPr>
                    <w:rFonts w:ascii="MS Gothic" w:eastAsia="MS Gothic" w:hAnsi="MS Gothic" w:hint="eastAsia"/>
                  </w:rPr>
                  <w:t>☒</w:t>
                </w:r>
              </w:sdtContent>
            </w:sdt>
            <w:r w:rsidR="00460DDF" w:rsidRPr="00097A79">
              <w:t xml:space="preserve">  </w:t>
            </w:r>
            <w:r w:rsidR="00460DDF">
              <w:rPr>
                <w:szCs w:val="22"/>
              </w:rPr>
              <w:t xml:space="preserve"> Taip   </w:t>
            </w:r>
            <w:r w:rsidR="00460DDF">
              <w:rPr>
                <w:rFonts w:ascii="MS Gothic" w:eastAsia="MS Gothic" w:hAnsi="MS Gothic"/>
                <w:szCs w:val="22"/>
              </w:rPr>
              <w:t>☐</w:t>
            </w:r>
            <w:r w:rsidR="00460DDF">
              <w:rPr>
                <w:szCs w:val="22"/>
              </w:rPr>
              <w:t xml:space="preserve">   Ne</w:t>
            </w:r>
          </w:p>
        </w:tc>
        <w:tc>
          <w:tcPr>
            <w:tcW w:w="5714" w:type="dxa"/>
            <w:gridSpan w:val="3"/>
          </w:tcPr>
          <w:p w14:paraId="5C0BC17E" w14:textId="77777777" w:rsidR="00157F93" w:rsidRDefault="00157F93" w:rsidP="00157F93">
            <w:pPr>
              <w:jc w:val="both"/>
              <w:rPr>
                <w:rFonts w:eastAsia="Calibri"/>
                <w:i/>
                <w:iCs/>
                <w:sz w:val="20"/>
              </w:rPr>
            </w:pPr>
            <w:r>
              <w:rPr>
                <w:szCs w:val="22"/>
              </w:rPr>
              <w:t>Remiami projektai, gerinantys paslaugų prieinamumą ir infrastruktūrą (aktualu rodikliui L808)</w:t>
            </w:r>
          </w:p>
        </w:tc>
      </w:tr>
      <w:tr w:rsidR="00157F93" w14:paraId="795FCD59" w14:textId="77777777">
        <w:tc>
          <w:tcPr>
            <w:tcW w:w="816" w:type="dxa"/>
            <w:vMerge/>
            <w:vAlign w:val="center"/>
          </w:tcPr>
          <w:p w14:paraId="1D66EDBC" w14:textId="77777777" w:rsidR="00157F93" w:rsidRDefault="00157F93" w:rsidP="00157F93">
            <w:pPr>
              <w:jc w:val="center"/>
              <w:rPr>
                <w:szCs w:val="22"/>
              </w:rPr>
            </w:pPr>
          </w:p>
        </w:tc>
        <w:tc>
          <w:tcPr>
            <w:tcW w:w="2400" w:type="dxa"/>
            <w:vMerge/>
            <w:vAlign w:val="center"/>
          </w:tcPr>
          <w:p w14:paraId="10BB0CA2" w14:textId="77777777" w:rsidR="00157F93" w:rsidRDefault="00157F93" w:rsidP="00157F93">
            <w:pPr>
              <w:jc w:val="both"/>
              <w:rPr>
                <w:rFonts w:eastAsia="Calibri"/>
                <w:szCs w:val="24"/>
              </w:rPr>
            </w:pPr>
          </w:p>
        </w:tc>
        <w:tc>
          <w:tcPr>
            <w:tcW w:w="1032" w:type="dxa"/>
          </w:tcPr>
          <w:p w14:paraId="72E05354" w14:textId="49985774" w:rsidR="00157F93" w:rsidRDefault="002F7549" w:rsidP="00157F93">
            <w:pPr>
              <w:jc w:val="both"/>
              <w:rPr>
                <w:rFonts w:eastAsia="Calibri"/>
                <w:i/>
                <w:iCs/>
                <w:sz w:val="20"/>
              </w:rPr>
            </w:pPr>
            <w:sdt>
              <w:sdtPr>
                <w:id w:val="-2030399629"/>
                <w14:checkbox>
                  <w14:checked w14:val="1"/>
                  <w14:checkedState w14:val="2612" w14:font="MS Gothic"/>
                  <w14:uncheckedState w14:val="2610" w14:font="MS Gothic"/>
                </w14:checkbox>
              </w:sdtPr>
              <w:sdtEndPr/>
              <w:sdtContent>
                <w:r w:rsidR="00460DDF" w:rsidRPr="00097A79">
                  <w:rPr>
                    <w:rFonts w:ascii="MS Gothic" w:eastAsia="MS Gothic" w:hAnsi="MS Gothic" w:hint="eastAsia"/>
                  </w:rPr>
                  <w:t>☒</w:t>
                </w:r>
              </w:sdtContent>
            </w:sdt>
            <w:r w:rsidR="00460DDF" w:rsidRPr="00097A79">
              <w:t xml:space="preserve">  </w:t>
            </w:r>
            <w:r w:rsidR="00460DDF">
              <w:rPr>
                <w:szCs w:val="22"/>
              </w:rPr>
              <w:t xml:space="preserve"> Taip   </w:t>
            </w:r>
            <w:r w:rsidR="00460DDF">
              <w:rPr>
                <w:rFonts w:ascii="MS Gothic" w:eastAsia="MS Gothic" w:hAnsi="MS Gothic"/>
                <w:szCs w:val="22"/>
              </w:rPr>
              <w:t>☐</w:t>
            </w:r>
            <w:r w:rsidR="00460DDF">
              <w:rPr>
                <w:szCs w:val="22"/>
              </w:rPr>
              <w:t xml:space="preserve">   Ne</w:t>
            </w:r>
          </w:p>
        </w:tc>
        <w:tc>
          <w:tcPr>
            <w:tcW w:w="5714" w:type="dxa"/>
            <w:gridSpan w:val="3"/>
          </w:tcPr>
          <w:p w14:paraId="22E9AB5D" w14:textId="77777777" w:rsidR="00157F93" w:rsidRDefault="00157F93" w:rsidP="00157F93">
            <w:pPr>
              <w:jc w:val="both"/>
              <w:rPr>
                <w:rFonts w:eastAsia="Calibri"/>
                <w:i/>
                <w:iCs/>
                <w:sz w:val="20"/>
              </w:rPr>
            </w:pPr>
            <w:r>
              <w:rPr>
                <w:szCs w:val="22"/>
              </w:rPr>
              <w:t xml:space="preserve">Remiami socialinės </w:t>
            </w:r>
            <w:proofErr w:type="spellStart"/>
            <w:r>
              <w:rPr>
                <w:szCs w:val="22"/>
              </w:rPr>
              <w:t>įtraukties</w:t>
            </w:r>
            <w:proofErr w:type="spellEnd"/>
            <w:r>
              <w:rPr>
                <w:szCs w:val="22"/>
              </w:rPr>
              <w:t xml:space="preserve"> projektai (aktualu rodikliui L809)</w:t>
            </w:r>
          </w:p>
        </w:tc>
      </w:tr>
      <w:tr w:rsidR="00157F93" w14:paraId="5D5F8696" w14:textId="77777777">
        <w:tc>
          <w:tcPr>
            <w:tcW w:w="816" w:type="dxa"/>
            <w:vAlign w:val="center"/>
          </w:tcPr>
          <w:p w14:paraId="6B55C2DF" w14:textId="77777777" w:rsidR="00157F93" w:rsidRDefault="00157F93" w:rsidP="00157F93">
            <w:pPr>
              <w:jc w:val="center"/>
              <w:rPr>
                <w:szCs w:val="22"/>
              </w:rPr>
            </w:pPr>
            <w:r>
              <w:rPr>
                <w:rFonts w:eastAsia="Calibri"/>
                <w:szCs w:val="24"/>
              </w:rPr>
              <w:t>5.8.</w:t>
            </w:r>
          </w:p>
        </w:tc>
        <w:tc>
          <w:tcPr>
            <w:tcW w:w="2400" w:type="dxa"/>
            <w:vAlign w:val="center"/>
          </w:tcPr>
          <w:p w14:paraId="5421C272" w14:textId="77777777" w:rsidR="00157F93" w:rsidRDefault="00157F93" w:rsidP="00157F93">
            <w:pPr>
              <w:jc w:val="both"/>
              <w:rPr>
                <w:rFonts w:eastAsia="Calibri"/>
                <w:szCs w:val="24"/>
              </w:rPr>
            </w:pPr>
            <w:r>
              <w:rPr>
                <w:rFonts w:eastAsia="Calibri"/>
                <w:szCs w:val="24"/>
              </w:rPr>
              <w:t xml:space="preserve">Netinkamos finansuoti išlaidos </w:t>
            </w:r>
          </w:p>
        </w:tc>
        <w:tc>
          <w:tcPr>
            <w:tcW w:w="6746" w:type="dxa"/>
            <w:gridSpan w:val="4"/>
          </w:tcPr>
          <w:p w14:paraId="6A33B97B" w14:textId="4A67C83E" w:rsidR="00157F93" w:rsidRDefault="00AA0D5F" w:rsidP="00157F93">
            <w:pPr>
              <w:jc w:val="both"/>
              <w:rPr>
                <w:rFonts w:eastAsia="Calibri"/>
                <w:i/>
                <w:iCs/>
                <w:sz w:val="20"/>
              </w:rPr>
            </w:pPr>
            <w:r w:rsidRPr="009A1E6C">
              <w:rPr>
                <w:rFonts w:eastAsia="Calibri"/>
                <w:iCs/>
                <w:szCs w:val="24"/>
              </w:rPr>
              <w:t>Netinkamos finansuoti išlaidos yra numatytos VP administravimo taisyklių 27 punkte.</w:t>
            </w:r>
          </w:p>
        </w:tc>
      </w:tr>
      <w:tr w:rsidR="00157F93" w14:paraId="0B8FFD19" w14:textId="77777777">
        <w:tc>
          <w:tcPr>
            <w:tcW w:w="816" w:type="dxa"/>
            <w:vAlign w:val="center"/>
          </w:tcPr>
          <w:p w14:paraId="34BB1FB4" w14:textId="77777777" w:rsidR="00157F93" w:rsidRDefault="00157F93" w:rsidP="00157F93">
            <w:pPr>
              <w:jc w:val="center"/>
              <w:rPr>
                <w:szCs w:val="22"/>
              </w:rPr>
            </w:pPr>
            <w:r>
              <w:rPr>
                <w:szCs w:val="22"/>
              </w:rPr>
              <w:t>5.9.</w:t>
            </w:r>
          </w:p>
        </w:tc>
        <w:tc>
          <w:tcPr>
            <w:tcW w:w="2400" w:type="dxa"/>
            <w:vAlign w:val="center"/>
          </w:tcPr>
          <w:p w14:paraId="09BC15DC" w14:textId="77777777" w:rsidR="00157F93" w:rsidRDefault="00157F93" w:rsidP="00157F93">
            <w:pPr>
              <w:jc w:val="both"/>
              <w:rPr>
                <w:rFonts w:eastAsia="Calibri"/>
                <w:szCs w:val="24"/>
              </w:rPr>
            </w:pPr>
            <w:r>
              <w:rPr>
                <w:rFonts w:eastAsia="Calibri"/>
                <w:szCs w:val="24"/>
              </w:rPr>
              <w:t xml:space="preserve">Neremiamų veiklų sritys pagal Priemonę </w:t>
            </w:r>
          </w:p>
        </w:tc>
        <w:tc>
          <w:tcPr>
            <w:tcW w:w="6746" w:type="dxa"/>
            <w:gridSpan w:val="4"/>
          </w:tcPr>
          <w:p w14:paraId="7E5B31BC" w14:textId="2C79CD14" w:rsidR="00157F93" w:rsidRDefault="00DD69A5" w:rsidP="00157F93">
            <w:pPr>
              <w:jc w:val="both"/>
              <w:rPr>
                <w:rFonts w:eastAsia="Calibri"/>
                <w:i/>
                <w:iCs/>
                <w:sz w:val="20"/>
              </w:rPr>
            </w:pPr>
            <w:r w:rsidRPr="009A1E6C">
              <w:rPr>
                <w:rFonts w:eastAsia="Calibri"/>
                <w:iCs/>
                <w:szCs w:val="24"/>
              </w:rPr>
              <w:t>Neremiamos veiklos yra nurodytos VP administravimo taisyklių 22 punkte.</w:t>
            </w:r>
          </w:p>
        </w:tc>
      </w:tr>
      <w:tr w:rsidR="00DD69A5" w14:paraId="4364B011" w14:textId="77777777">
        <w:tc>
          <w:tcPr>
            <w:tcW w:w="816" w:type="dxa"/>
            <w:vAlign w:val="center"/>
          </w:tcPr>
          <w:p w14:paraId="2DED6F0A" w14:textId="77777777" w:rsidR="00DD69A5" w:rsidRDefault="00DD69A5" w:rsidP="00DD69A5">
            <w:pPr>
              <w:jc w:val="center"/>
              <w:rPr>
                <w:szCs w:val="22"/>
              </w:rPr>
            </w:pPr>
            <w:r>
              <w:rPr>
                <w:szCs w:val="22"/>
              </w:rPr>
              <w:t>5.10.</w:t>
            </w:r>
          </w:p>
        </w:tc>
        <w:tc>
          <w:tcPr>
            <w:tcW w:w="2400" w:type="dxa"/>
            <w:vAlign w:val="center"/>
          </w:tcPr>
          <w:p w14:paraId="08C9AD00" w14:textId="77777777" w:rsidR="00DD69A5" w:rsidRDefault="00DD69A5" w:rsidP="00DD69A5">
            <w:pPr>
              <w:jc w:val="both"/>
              <w:rPr>
                <w:rFonts w:eastAsia="Calibri"/>
                <w:szCs w:val="24"/>
              </w:rPr>
            </w:pPr>
            <w:r>
              <w:rPr>
                <w:rFonts w:eastAsia="Calibri"/>
                <w:szCs w:val="24"/>
              </w:rPr>
              <w:t>Kita</w:t>
            </w:r>
          </w:p>
        </w:tc>
        <w:tc>
          <w:tcPr>
            <w:tcW w:w="6746" w:type="dxa"/>
            <w:gridSpan w:val="4"/>
          </w:tcPr>
          <w:p w14:paraId="08745807" w14:textId="77777777" w:rsidR="00DD69A5" w:rsidRPr="009A1E6C" w:rsidRDefault="00DD69A5" w:rsidP="00DD69A5">
            <w:pPr>
              <w:jc w:val="both"/>
              <w:rPr>
                <w:rFonts w:eastAsia="Calibri"/>
                <w:iCs/>
                <w:szCs w:val="24"/>
              </w:rPr>
            </w:pPr>
            <w:r w:rsidRPr="00907535">
              <w:rPr>
                <w:rFonts w:eastAsia="Calibri"/>
                <w:iCs/>
                <w:szCs w:val="24"/>
              </w:rPr>
              <w:t>5.10.1. Vietos projekto tinkamas įgyvendinimo laikotarpis – iki 24 mėnesių nuo vietos projekto vykdymo sutarties pasirašymo dienos arba sprendimo skirti paramą priėmimo dienos, kai paramos sutartys nesudaromos;</w:t>
            </w:r>
          </w:p>
          <w:p w14:paraId="287059EA" w14:textId="2858B067" w:rsidR="00DD69A5" w:rsidRPr="00BB67A1" w:rsidRDefault="00171F8D" w:rsidP="00DD69A5">
            <w:pPr>
              <w:jc w:val="both"/>
              <w:rPr>
                <w:rFonts w:eastAsia="Calibri"/>
                <w:iCs/>
                <w:szCs w:val="24"/>
                <w:lang w:val="de-DE"/>
              </w:rPr>
            </w:pPr>
            <w:r>
              <w:rPr>
                <w:rFonts w:eastAsia="Calibri"/>
                <w:iCs/>
                <w:szCs w:val="24"/>
                <w:lang w:val="de-DE"/>
              </w:rPr>
              <w:t>5.10.2</w:t>
            </w:r>
            <w:r w:rsidR="00DD69A5" w:rsidRPr="009A1E6C">
              <w:rPr>
                <w:rFonts w:eastAsia="Calibri"/>
                <w:iCs/>
                <w:szCs w:val="24"/>
                <w:lang w:val="de-DE"/>
              </w:rPr>
              <w:t xml:space="preserve">. </w:t>
            </w:r>
            <w:proofErr w:type="spellStart"/>
            <w:r w:rsidR="00DD69A5" w:rsidRPr="009A1E6C">
              <w:rPr>
                <w:rFonts w:eastAsia="Calibri"/>
                <w:iCs/>
                <w:szCs w:val="24"/>
                <w:lang w:val="de-DE"/>
              </w:rPr>
              <w:t>Kvietimą</w:t>
            </w:r>
            <w:proofErr w:type="spellEnd"/>
            <w:r w:rsidR="00DD69A5" w:rsidRPr="009A1E6C">
              <w:rPr>
                <w:rFonts w:eastAsia="Calibri"/>
                <w:iCs/>
                <w:szCs w:val="24"/>
                <w:lang w:val="de-DE"/>
              </w:rPr>
              <w:t xml:space="preserve"> </w:t>
            </w:r>
            <w:proofErr w:type="spellStart"/>
            <w:r w:rsidR="00DD69A5" w:rsidRPr="009A1E6C">
              <w:rPr>
                <w:rFonts w:eastAsia="Calibri"/>
                <w:iCs/>
                <w:szCs w:val="24"/>
                <w:lang w:val="de-DE"/>
              </w:rPr>
              <w:t>teikti</w:t>
            </w:r>
            <w:proofErr w:type="spellEnd"/>
            <w:r w:rsidR="00DD69A5" w:rsidRPr="009A1E6C">
              <w:rPr>
                <w:rFonts w:eastAsia="Calibri"/>
                <w:iCs/>
                <w:szCs w:val="24"/>
                <w:lang w:val="de-DE"/>
              </w:rPr>
              <w:t xml:space="preserve"> </w:t>
            </w:r>
            <w:proofErr w:type="spellStart"/>
            <w:r w:rsidR="00DD69A5" w:rsidRPr="009A1E6C">
              <w:rPr>
                <w:rFonts w:eastAsia="Calibri"/>
                <w:iCs/>
                <w:szCs w:val="24"/>
                <w:lang w:val="de-DE"/>
              </w:rPr>
              <w:t>vietos</w:t>
            </w:r>
            <w:proofErr w:type="spellEnd"/>
            <w:r w:rsidR="00DD69A5" w:rsidRPr="009A1E6C">
              <w:rPr>
                <w:rFonts w:eastAsia="Calibri"/>
                <w:iCs/>
                <w:szCs w:val="24"/>
                <w:lang w:val="de-DE"/>
              </w:rPr>
              <w:t xml:space="preserve"> </w:t>
            </w:r>
            <w:proofErr w:type="spellStart"/>
            <w:r w:rsidR="00DD69A5" w:rsidRPr="009A1E6C">
              <w:rPr>
                <w:rFonts w:eastAsia="Calibri"/>
                <w:iCs/>
                <w:szCs w:val="24"/>
                <w:lang w:val="de-DE"/>
              </w:rPr>
              <w:t>projektus</w:t>
            </w:r>
            <w:proofErr w:type="spellEnd"/>
            <w:r w:rsidR="00DD69A5" w:rsidRPr="009A1E6C">
              <w:rPr>
                <w:rFonts w:eastAsia="Calibri"/>
                <w:iCs/>
                <w:szCs w:val="24"/>
                <w:lang w:val="de-DE"/>
              </w:rPr>
              <w:t xml:space="preserve"> Nr. </w:t>
            </w:r>
            <w:r w:rsidR="00DD69A5" w:rsidRPr="00D15E3A">
              <w:rPr>
                <w:szCs w:val="24"/>
                <w:lang w:val="de-DE"/>
              </w:rPr>
              <w:t>SP-ŠIAU-LEADER-0</w:t>
            </w:r>
            <w:r w:rsidR="00C67D41">
              <w:rPr>
                <w:szCs w:val="24"/>
                <w:lang w:val="de-DE"/>
              </w:rPr>
              <w:t>6</w:t>
            </w:r>
            <w:r w:rsidR="00DD69A5" w:rsidRPr="00D15E3A">
              <w:rPr>
                <w:szCs w:val="24"/>
                <w:lang w:val="de-DE"/>
              </w:rPr>
              <w:t>-1</w:t>
            </w:r>
            <w:r w:rsidR="00C67D41">
              <w:rPr>
                <w:szCs w:val="24"/>
                <w:lang w:val="de-DE"/>
              </w:rPr>
              <w:t>5</w:t>
            </w:r>
            <w:r w:rsidR="00DD69A5" w:rsidRPr="00BB67A1">
              <w:rPr>
                <w:rFonts w:eastAsia="Calibri"/>
                <w:iCs/>
                <w:szCs w:val="24"/>
                <w:lang w:val="de-DE"/>
              </w:rPr>
              <w:t xml:space="preserve"> </w:t>
            </w:r>
            <w:proofErr w:type="spellStart"/>
            <w:r w:rsidR="00DD69A5" w:rsidRPr="00BB67A1">
              <w:rPr>
                <w:rFonts w:eastAsia="Calibri"/>
                <w:iCs/>
                <w:szCs w:val="24"/>
                <w:lang w:val="de-DE"/>
              </w:rPr>
              <w:t>sudaro</w:t>
            </w:r>
            <w:proofErr w:type="spellEnd"/>
            <w:r w:rsidR="00DD69A5" w:rsidRPr="00BB67A1">
              <w:rPr>
                <w:rFonts w:eastAsia="Calibri"/>
                <w:iCs/>
                <w:szCs w:val="24"/>
                <w:lang w:val="de-DE"/>
              </w:rPr>
              <w:t xml:space="preserve"> </w:t>
            </w:r>
            <w:proofErr w:type="spellStart"/>
            <w:r w:rsidR="00DD69A5" w:rsidRPr="00BB67A1">
              <w:rPr>
                <w:rFonts w:eastAsia="Calibri"/>
                <w:iCs/>
                <w:szCs w:val="24"/>
                <w:lang w:val="de-DE"/>
              </w:rPr>
              <w:t>šie</w:t>
            </w:r>
            <w:proofErr w:type="spellEnd"/>
            <w:r w:rsidR="00DD69A5" w:rsidRPr="00BB67A1">
              <w:rPr>
                <w:rFonts w:eastAsia="Calibri"/>
                <w:iCs/>
                <w:szCs w:val="24"/>
                <w:lang w:val="de-DE"/>
              </w:rPr>
              <w:t xml:space="preserve"> </w:t>
            </w:r>
            <w:proofErr w:type="spellStart"/>
            <w:r w:rsidR="00DD69A5" w:rsidRPr="00BB67A1">
              <w:rPr>
                <w:rFonts w:eastAsia="Calibri"/>
                <w:iCs/>
                <w:szCs w:val="24"/>
                <w:lang w:val="de-DE"/>
              </w:rPr>
              <w:t>dokumentai</w:t>
            </w:r>
            <w:proofErr w:type="spellEnd"/>
            <w:r w:rsidR="00DD69A5" w:rsidRPr="00BB67A1">
              <w:rPr>
                <w:rFonts w:eastAsia="Calibri"/>
                <w:iCs/>
                <w:szCs w:val="24"/>
                <w:lang w:val="de-DE"/>
              </w:rPr>
              <w:t>:</w:t>
            </w:r>
          </w:p>
          <w:p w14:paraId="793631C2" w14:textId="77777777" w:rsidR="00DD69A5" w:rsidRPr="00AF4873" w:rsidRDefault="00DD69A5" w:rsidP="00DD69A5">
            <w:pPr>
              <w:jc w:val="both"/>
              <w:rPr>
                <w:rFonts w:eastAsia="Calibri"/>
                <w:iCs/>
                <w:szCs w:val="24"/>
                <w:lang w:val="de-DE"/>
              </w:rPr>
            </w:pPr>
            <w:r w:rsidRPr="00AF4873">
              <w:rPr>
                <w:rFonts w:eastAsia="Calibri"/>
                <w:iCs/>
                <w:szCs w:val="24"/>
                <w:lang w:val="de-DE"/>
              </w:rPr>
              <w:t xml:space="preserve">- 1 </w:t>
            </w:r>
            <w:proofErr w:type="spellStart"/>
            <w:r w:rsidRPr="00AF4873">
              <w:rPr>
                <w:rFonts w:eastAsia="Calibri"/>
                <w:iCs/>
                <w:szCs w:val="24"/>
                <w:lang w:val="de-DE"/>
              </w:rPr>
              <w:t>priedas</w:t>
            </w:r>
            <w:proofErr w:type="spellEnd"/>
            <w:r w:rsidRPr="00AF4873">
              <w:rPr>
                <w:rFonts w:eastAsia="Calibri"/>
                <w:iCs/>
                <w:szCs w:val="24"/>
                <w:lang w:val="de-DE"/>
              </w:rPr>
              <w:t xml:space="preserve"> „</w:t>
            </w:r>
            <w:proofErr w:type="spellStart"/>
            <w:r w:rsidRPr="00AF4873">
              <w:rPr>
                <w:rFonts w:eastAsia="Calibri"/>
                <w:iCs/>
                <w:szCs w:val="24"/>
                <w:lang w:val="de-DE"/>
              </w:rPr>
              <w:t>Paraiška</w:t>
            </w:r>
            <w:proofErr w:type="spellEnd"/>
            <w:r w:rsidRPr="00AF4873">
              <w:rPr>
                <w:rFonts w:eastAsia="Calibri"/>
                <w:iCs/>
                <w:szCs w:val="24"/>
                <w:lang w:val="de-DE"/>
              </w:rPr>
              <w:t>“;</w:t>
            </w:r>
          </w:p>
          <w:p w14:paraId="2F1FD1D2" w14:textId="77777777" w:rsidR="00DD69A5" w:rsidRPr="00AF4873" w:rsidRDefault="00DD69A5" w:rsidP="00DD69A5">
            <w:pPr>
              <w:jc w:val="both"/>
              <w:rPr>
                <w:rFonts w:eastAsia="Calibri"/>
                <w:iCs/>
                <w:szCs w:val="24"/>
                <w:lang w:val="de-DE"/>
              </w:rPr>
            </w:pPr>
            <w:r w:rsidRPr="00AF4873">
              <w:rPr>
                <w:rFonts w:eastAsia="Calibri"/>
                <w:iCs/>
                <w:szCs w:val="24"/>
                <w:lang w:val="de-DE"/>
              </w:rPr>
              <w:t xml:space="preserve">- 2 </w:t>
            </w:r>
            <w:proofErr w:type="spellStart"/>
            <w:r w:rsidRPr="00AF4873">
              <w:rPr>
                <w:rFonts w:eastAsia="Calibri"/>
                <w:iCs/>
                <w:szCs w:val="24"/>
                <w:lang w:val="de-DE"/>
              </w:rPr>
              <w:t>priedas</w:t>
            </w:r>
            <w:proofErr w:type="spellEnd"/>
            <w:r w:rsidRPr="00AF4873">
              <w:rPr>
                <w:rFonts w:eastAsia="Calibri"/>
                <w:iCs/>
                <w:szCs w:val="24"/>
                <w:lang w:val="de-DE"/>
              </w:rPr>
              <w:t xml:space="preserve"> „</w:t>
            </w:r>
            <w:proofErr w:type="spellStart"/>
            <w:r w:rsidRPr="00AF4873">
              <w:rPr>
                <w:rFonts w:eastAsia="Calibri"/>
                <w:iCs/>
                <w:szCs w:val="24"/>
                <w:lang w:val="de-DE"/>
              </w:rPr>
              <w:t>Verslo</w:t>
            </w:r>
            <w:proofErr w:type="spellEnd"/>
            <w:r w:rsidRPr="00AF4873">
              <w:rPr>
                <w:rFonts w:eastAsia="Calibri"/>
                <w:iCs/>
                <w:szCs w:val="24"/>
                <w:lang w:val="de-DE"/>
              </w:rPr>
              <w:t xml:space="preserve"> </w:t>
            </w:r>
            <w:proofErr w:type="spellStart"/>
            <w:r w:rsidRPr="00AF4873">
              <w:rPr>
                <w:rFonts w:eastAsia="Calibri"/>
                <w:iCs/>
                <w:szCs w:val="24"/>
                <w:lang w:val="de-DE"/>
              </w:rPr>
              <w:t>planas</w:t>
            </w:r>
            <w:proofErr w:type="spellEnd"/>
            <w:r w:rsidRPr="00AF4873">
              <w:rPr>
                <w:rFonts w:eastAsia="Calibri"/>
                <w:iCs/>
                <w:szCs w:val="24"/>
                <w:lang w:val="de-DE"/>
              </w:rPr>
              <w:t>“;</w:t>
            </w:r>
          </w:p>
          <w:p w14:paraId="72C11FF5" w14:textId="77777777" w:rsidR="00DD69A5" w:rsidRPr="00AF4873" w:rsidRDefault="00DD69A5" w:rsidP="00DD69A5">
            <w:pPr>
              <w:jc w:val="both"/>
              <w:rPr>
                <w:rFonts w:eastAsia="Calibri"/>
                <w:iCs/>
                <w:szCs w:val="24"/>
                <w:lang w:val="de-DE"/>
              </w:rPr>
            </w:pPr>
            <w:r w:rsidRPr="00AF4873">
              <w:rPr>
                <w:rFonts w:eastAsia="Calibri"/>
                <w:iCs/>
                <w:szCs w:val="24"/>
                <w:lang w:val="de-DE"/>
              </w:rPr>
              <w:t xml:space="preserve">- 3 </w:t>
            </w:r>
            <w:proofErr w:type="spellStart"/>
            <w:r w:rsidRPr="00AF4873">
              <w:rPr>
                <w:rFonts w:eastAsia="Calibri"/>
                <w:iCs/>
                <w:szCs w:val="24"/>
                <w:lang w:val="de-DE"/>
              </w:rPr>
              <w:t>priedas</w:t>
            </w:r>
            <w:proofErr w:type="spellEnd"/>
            <w:r w:rsidRPr="00AF4873">
              <w:rPr>
                <w:rFonts w:eastAsia="Calibri"/>
                <w:iCs/>
                <w:szCs w:val="24"/>
                <w:lang w:val="de-DE"/>
              </w:rPr>
              <w:t xml:space="preserve">  „</w:t>
            </w:r>
            <w:proofErr w:type="spellStart"/>
            <w:r w:rsidRPr="00AF4873">
              <w:rPr>
                <w:rFonts w:eastAsia="Calibri"/>
                <w:iCs/>
                <w:szCs w:val="24"/>
                <w:lang w:val="de-DE"/>
              </w:rPr>
              <w:t>Jungtinės</w:t>
            </w:r>
            <w:proofErr w:type="spellEnd"/>
            <w:r w:rsidRPr="00AF4873">
              <w:rPr>
                <w:rFonts w:eastAsia="Calibri"/>
                <w:iCs/>
                <w:szCs w:val="24"/>
                <w:lang w:val="de-DE"/>
              </w:rPr>
              <w:t xml:space="preserve"> </w:t>
            </w:r>
            <w:proofErr w:type="spellStart"/>
            <w:r w:rsidRPr="00AF4873">
              <w:rPr>
                <w:rFonts w:eastAsia="Calibri"/>
                <w:iCs/>
                <w:szCs w:val="24"/>
                <w:lang w:val="de-DE"/>
              </w:rPr>
              <w:t>veiklos</w:t>
            </w:r>
            <w:proofErr w:type="spellEnd"/>
            <w:r w:rsidRPr="00AF4873">
              <w:rPr>
                <w:rFonts w:eastAsia="Calibri"/>
                <w:iCs/>
                <w:szCs w:val="24"/>
                <w:lang w:val="de-DE"/>
              </w:rPr>
              <w:t xml:space="preserve"> </w:t>
            </w:r>
            <w:proofErr w:type="spellStart"/>
            <w:r w:rsidRPr="00AF4873">
              <w:rPr>
                <w:rFonts w:eastAsia="Calibri"/>
                <w:iCs/>
                <w:szCs w:val="24"/>
                <w:lang w:val="de-DE"/>
              </w:rPr>
              <w:t>sutartis</w:t>
            </w:r>
            <w:proofErr w:type="spellEnd"/>
            <w:r w:rsidRPr="00AF4873">
              <w:rPr>
                <w:rFonts w:eastAsia="Calibri"/>
                <w:iCs/>
                <w:szCs w:val="24"/>
                <w:lang w:val="de-DE"/>
              </w:rPr>
              <w:t>“;</w:t>
            </w:r>
          </w:p>
          <w:p w14:paraId="75F3DC75" w14:textId="77777777" w:rsidR="00DD69A5" w:rsidRPr="00AF4873" w:rsidRDefault="00DD69A5" w:rsidP="00DD69A5">
            <w:pPr>
              <w:jc w:val="both"/>
              <w:rPr>
                <w:rFonts w:eastAsia="Calibri"/>
                <w:iCs/>
                <w:szCs w:val="24"/>
                <w:lang w:val="de-DE"/>
              </w:rPr>
            </w:pPr>
            <w:r w:rsidRPr="00AF4873">
              <w:rPr>
                <w:rFonts w:eastAsia="Calibri"/>
                <w:iCs/>
                <w:szCs w:val="24"/>
                <w:lang w:val="de-DE"/>
              </w:rPr>
              <w:t xml:space="preserve">- 4 </w:t>
            </w:r>
            <w:proofErr w:type="spellStart"/>
            <w:r w:rsidRPr="00AF4873">
              <w:rPr>
                <w:rFonts w:eastAsia="Calibri"/>
                <w:iCs/>
                <w:szCs w:val="24"/>
                <w:lang w:val="de-DE"/>
              </w:rPr>
              <w:t>priedas</w:t>
            </w:r>
            <w:proofErr w:type="spellEnd"/>
            <w:r w:rsidRPr="00AF4873">
              <w:rPr>
                <w:rFonts w:eastAsia="Calibri"/>
                <w:iCs/>
                <w:szCs w:val="24"/>
                <w:lang w:val="de-DE"/>
              </w:rPr>
              <w:t xml:space="preserve"> „</w:t>
            </w:r>
            <w:proofErr w:type="spellStart"/>
            <w:r w:rsidRPr="00AF4873">
              <w:rPr>
                <w:rFonts w:eastAsia="Calibri"/>
                <w:iCs/>
                <w:szCs w:val="24"/>
                <w:lang w:val="de-DE"/>
              </w:rPr>
              <w:t>Vienos</w:t>
            </w:r>
            <w:proofErr w:type="spellEnd"/>
            <w:r w:rsidRPr="00AF4873">
              <w:rPr>
                <w:rFonts w:eastAsia="Calibri"/>
                <w:iCs/>
                <w:szCs w:val="24"/>
                <w:lang w:val="de-DE"/>
              </w:rPr>
              <w:t xml:space="preserve"> </w:t>
            </w:r>
            <w:proofErr w:type="spellStart"/>
            <w:r w:rsidRPr="00AF4873">
              <w:rPr>
                <w:rFonts w:eastAsia="Calibri"/>
                <w:iCs/>
                <w:szCs w:val="24"/>
                <w:lang w:val="de-DE"/>
              </w:rPr>
              <w:t>įmonės</w:t>
            </w:r>
            <w:proofErr w:type="spellEnd"/>
            <w:r w:rsidRPr="00AF4873">
              <w:rPr>
                <w:rFonts w:eastAsia="Calibri"/>
                <w:iCs/>
                <w:szCs w:val="24"/>
                <w:lang w:val="de-DE"/>
              </w:rPr>
              <w:t xml:space="preserve"> </w:t>
            </w:r>
            <w:proofErr w:type="spellStart"/>
            <w:r w:rsidRPr="00AF4873">
              <w:rPr>
                <w:rFonts w:eastAsia="Calibri"/>
                <w:iCs/>
                <w:szCs w:val="24"/>
                <w:lang w:val="de-DE"/>
              </w:rPr>
              <w:t>deklaracija</w:t>
            </w:r>
            <w:proofErr w:type="spellEnd"/>
            <w:r w:rsidRPr="00AF4873">
              <w:rPr>
                <w:rFonts w:eastAsia="Calibri"/>
                <w:iCs/>
                <w:szCs w:val="24"/>
                <w:lang w:val="de-DE"/>
              </w:rPr>
              <w:t>“</w:t>
            </w:r>
          </w:p>
          <w:p w14:paraId="7BAD5361" w14:textId="2404E386" w:rsidR="00DD69A5" w:rsidRDefault="00DD69A5" w:rsidP="00DD69A5">
            <w:pPr>
              <w:jc w:val="both"/>
              <w:rPr>
                <w:rFonts w:eastAsia="Calibri"/>
                <w:i/>
                <w:iCs/>
                <w:sz w:val="20"/>
              </w:rPr>
            </w:pPr>
            <w:r w:rsidRPr="00AF4873">
              <w:rPr>
                <w:rFonts w:eastAsia="Calibri"/>
                <w:iCs/>
                <w:szCs w:val="24"/>
                <w:lang w:val="de-DE"/>
              </w:rPr>
              <w:t>-</w:t>
            </w:r>
            <w:r w:rsidR="00C67D41" w:rsidRPr="00AF4873">
              <w:rPr>
                <w:rFonts w:eastAsia="Calibri"/>
                <w:iCs/>
                <w:szCs w:val="24"/>
                <w:lang w:val="de-DE"/>
              </w:rPr>
              <w:t xml:space="preserve"> </w:t>
            </w:r>
            <w:r w:rsidRPr="00AF4873">
              <w:rPr>
                <w:rFonts w:eastAsia="Calibri"/>
                <w:iCs/>
                <w:szCs w:val="24"/>
                <w:lang w:val="de-DE"/>
              </w:rPr>
              <w:t xml:space="preserve">5 </w:t>
            </w:r>
            <w:proofErr w:type="spellStart"/>
            <w:r w:rsidRPr="00AF4873">
              <w:rPr>
                <w:rFonts w:eastAsia="Calibri"/>
                <w:iCs/>
                <w:szCs w:val="24"/>
                <w:lang w:val="de-DE"/>
              </w:rPr>
              <w:t>priedas</w:t>
            </w:r>
            <w:proofErr w:type="spellEnd"/>
            <w:r w:rsidRPr="00AF4873">
              <w:rPr>
                <w:rFonts w:eastAsia="Calibri"/>
                <w:iCs/>
                <w:szCs w:val="24"/>
                <w:lang w:val="de-DE"/>
              </w:rPr>
              <w:t xml:space="preserve"> „</w:t>
            </w:r>
            <w:proofErr w:type="spellStart"/>
            <w:r w:rsidRPr="00AF4873">
              <w:rPr>
                <w:rFonts w:eastAsia="Calibri"/>
                <w:iCs/>
                <w:szCs w:val="24"/>
                <w:lang w:val="de-DE"/>
              </w:rPr>
              <w:t>Smulkiojo</w:t>
            </w:r>
            <w:proofErr w:type="spellEnd"/>
            <w:r w:rsidRPr="00AF4873">
              <w:rPr>
                <w:rFonts w:eastAsia="Calibri"/>
                <w:iCs/>
                <w:szCs w:val="24"/>
                <w:lang w:val="de-DE"/>
              </w:rPr>
              <w:t xml:space="preserve"> </w:t>
            </w:r>
            <w:proofErr w:type="spellStart"/>
            <w:r w:rsidRPr="00AF4873">
              <w:rPr>
                <w:rFonts w:eastAsia="Calibri"/>
                <w:iCs/>
                <w:szCs w:val="24"/>
                <w:lang w:val="de-DE"/>
              </w:rPr>
              <w:t>ar</w:t>
            </w:r>
            <w:proofErr w:type="spellEnd"/>
            <w:r w:rsidRPr="00AF4873">
              <w:rPr>
                <w:rFonts w:eastAsia="Calibri"/>
                <w:iCs/>
                <w:szCs w:val="24"/>
                <w:lang w:val="de-DE"/>
              </w:rPr>
              <w:t xml:space="preserve"> </w:t>
            </w:r>
            <w:proofErr w:type="spellStart"/>
            <w:r w:rsidRPr="00AF4873">
              <w:rPr>
                <w:rFonts w:eastAsia="Calibri"/>
                <w:iCs/>
                <w:szCs w:val="24"/>
                <w:lang w:val="de-DE"/>
              </w:rPr>
              <w:t>vidutinio</w:t>
            </w:r>
            <w:proofErr w:type="spellEnd"/>
            <w:r w:rsidRPr="00AF4873">
              <w:rPr>
                <w:rFonts w:eastAsia="Calibri"/>
                <w:iCs/>
                <w:szCs w:val="24"/>
                <w:lang w:val="de-DE"/>
              </w:rPr>
              <w:t xml:space="preserve"> </w:t>
            </w:r>
            <w:proofErr w:type="spellStart"/>
            <w:r w:rsidRPr="00AF4873">
              <w:rPr>
                <w:rFonts w:eastAsia="Calibri"/>
                <w:iCs/>
                <w:szCs w:val="24"/>
                <w:lang w:val="de-DE"/>
              </w:rPr>
              <w:t>verslo</w:t>
            </w:r>
            <w:proofErr w:type="spellEnd"/>
            <w:r w:rsidRPr="00AF4873">
              <w:rPr>
                <w:rFonts w:eastAsia="Calibri"/>
                <w:iCs/>
                <w:szCs w:val="24"/>
                <w:lang w:val="de-DE"/>
              </w:rPr>
              <w:t xml:space="preserve"> </w:t>
            </w:r>
            <w:proofErr w:type="spellStart"/>
            <w:r w:rsidRPr="00AF4873">
              <w:rPr>
                <w:rFonts w:eastAsia="Calibri"/>
                <w:iCs/>
                <w:szCs w:val="24"/>
                <w:lang w:val="de-DE"/>
              </w:rPr>
              <w:t>subjekto</w:t>
            </w:r>
            <w:proofErr w:type="spellEnd"/>
            <w:r w:rsidRPr="00AF4873">
              <w:rPr>
                <w:rFonts w:eastAsia="Calibri"/>
                <w:iCs/>
                <w:szCs w:val="24"/>
                <w:lang w:val="de-DE"/>
              </w:rPr>
              <w:t xml:space="preserve"> </w:t>
            </w:r>
            <w:proofErr w:type="spellStart"/>
            <w:r w:rsidRPr="00AF4873">
              <w:rPr>
                <w:rFonts w:eastAsia="Calibri"/>
                <w:iCs/>
                <w:szCs w:val="24"/>
                <w:lang w:val="de-DE"/>
              </w:rPr>
              <w:t>statuso</w:t>
            </w:r>
            <w:proofErr w:type="spellEnd"/>
            <w:r w:rsidRPr="00AF4873">
              <w:rPr>
                <w:rFonts w:eastAsia="Calibri"/>
                <w:iCs/>
                <w:szCs w:val="24"/>
                <w:lang w:val="de-DE"/>
              </w:rPr>
              <w:t xml:space="preserve"> </w:t>
            </w:r>
            <w:proofErr w:type="spellStart"/>
            <w:r w:rsidRPr="00AF4873">
              <w:rPr>
                <w:rFonts w:eastAsia="Calibri"/>
                <w:iCs/>
                <w:szCs w:val="24"/>
                <w:lang w:val="de-DE"/>
              </w:rPr>
              <w:t>deklaracija</w:t>
            </w:r>
            <w:proofErr w:type="spellEnd"/>
            <w:r w:rsidRPr="00AF4873">
              <w:rPr>
                <w:rFonts w:eastAsia="Calibri"/>
                <w:iCs/>
                <w:szCs w:val="24"/>
                <w:lang w:val="de-DE"/>
              </w:rPr>
              <w:t>“.</w:t>
            </w:r>
            <w:r>
              <w:rPr>
                <w:rFonts w:eastAsia="Calibri"/>
                <w:iCs/>
                <w:szCs w:val="24"/>
                <w:lang w:val="de-DE"/>
              </w:rPr>
              <w:t xml:space="preserve"> </w:t>
            </w:r>
          </w:p>
        </w:tc>
      </w:tr>
      <w:tr w:rsidR="00DD69A5" w14:paraId="481B30E2" w14:textId="77777777">
        <w:tc>
          <w:tcPr>
            <w:tcW w:w="9962" w:type="dxa"/>
            <w:gridSpan w:val="6"/>
          </w:tcPr>
          <w:p w14:paraId="08C35186" w14:textId="77777777" w:rsidR="00DD69A5" w:rsidRDefault="00DD69A5" w:rsidP="00DD69A5">
            <w:pPr>
              <w:ind w:left="360" w:hanging="360"/>
              <w:jc w:val="both"/>
              <w:rPr>
                <w:b/>
                <w:bCs/>
                <w:szCs w:val="22"/>
              </w:rPr>
            </w:pPr>
            <w:r>
              <w:rPr>
                <w:b/>
                <w:bCs/>
                <w:szCs w:val="22"/>
              </w:rPr>
              <w:t>6.</w:t>
            </w:r>
            <w:r>
              <w:rPr>
                <w:b/>
                <w:bCs/>
                <w:szCs w:val="22"/>
              </w:rPr>
              <w:tab/>
              <w:t>KVIETIMAS SKELBIAMAS</w:t>
            </w:r>
          </w:p>
        </w:tc>
      </w:tr>
      <w:tr w:rsidR="006B4FB2" w14:paraId="701DD865" w14:textId="77777777">
        <w:tc>
          <w:tcPr>
            <w:tcW w:w="816" w:type="dxa"/>
          </w:tcPr>
          <w:p w14:paraId="562F3893" w14:textId="77777777" w:rsidR="006B4FB2" w:rsidRDefault="006B4FB2" w:rsidP="006B4FB2">
            <w:pPr>
              <w:jc w:val="both"/>
              <w:rPr>
                <w:szCs w:val="22"/>
              </w:rPr>
            </w:pPr>
            <w:r>
              <w:rPr>
                <w:szCs w:val="22"/>
              </w:rPr>
              <w:t>6.1.</w:t>
            </w:r>
          </w:p>
        </w:tc>
        <w:tc>
          <w:tcPr>
            <w:tcW w:w="2400" w:type="dxa"/>
            <w:vAlign w:val="center"/>
          </w:tcPr>
          <w:p w14:paraId="6C9A3D83" w14:textId="77777777" w:rsidR="006B4FB2" w:rsidRDefault="006B4FB2" w:rsidP="006B4FB2">
            <w:pPr>
              <w:jc w:val="both"/>
              <w:rPr>
                <w:szCs w:val="22"/>
              </w:rPr>
            </w:pPr>
            <w:r>
              <w:rPr>
                <w:szCs w:val="22"/>
              </w:rPr>
              <w:t>Interneto svetainės</w:t>
            </w:r>
          </w:p>
        </w:tc>
        <w:tc>
          <w:tcPr>
            <w:tcW w:w="6746" w:type="dxa"/>
            <w:gridSpan w:val="4"/>
          </w:tcPr>
          <w:p w14:paraId="7436A9D2" w14:textId="51CF6EB9" w:rsidR="006B4FB2" w:rsidRDefault="002F7549" w:rsidP="006B4FB2">
            <w:pPr>
              <w:jc w:val="both"/>
              <w:rPr>
                <w:szCs w:val="22"/>
              </w:rPr>
            </w:pPr>
            <w:sdt>
              <w:sdtPr>
                <w:id w:val="-1162608048"/>
                <w:placeholder>
                  <w:docPart w:val="C8DC28FD85B14674BDAB7ECE4EAA8561"/>
                </w:placeholder>
              </w:sdtPr>
              <w:sdtEndPr/>
              <w:sdtContent>
                <w:hyperlink r:id="rId19" w:history="1">
                  <w:r w:rsidR="006B4FB2" w:rsidRPr="001F48ED">
                    <w:rPr>
                      <w:rStyle w:val="Hipersaitas"/>
                    </w:rPr>
                    <w:t>https://siauliurvvg.lt/</w:t>
                  </w:r>
                </w:hyperlink>
                <w:r w:rsidR="006B4FB2">
                  <w:t xml:space="preserve">; </w:t>
                </w:r>
                <w:hyperlink r:id="rId20" w:history="1">
                  <w:r w:rsidR="006B4FB2" w:rsidRPr="00AF10E8">
                    <w:rPr>
                      <w:rStyle w:val="Hipersaitas"/>
                    </w:rPr>
                    <w:t>https://nma.lrv.lt/lt/</w:t>
                  </w:r>
                </w:hyperlink>
                <w:r w:rsidR="006B4FB2">
                  <w:t xml:space="preserve"> </w:t>
                </w:r>
              </w:sdtContent>
            </w:sdt>
          </w:p>
        </w:tc>
      </w:tr>
      <w:tr w:rsidR="006B4FB2" w14:paraId="1A6D5992" w14:textId="77777777">
        <w:tc>
          <w:tcPr>
            <w:tcW w:w="816" w:type="dxa"/>
          </w:tcPr>
          <w:p w14:paraId="44038550" w14:textId="77777777" w:rsidR="006B4FB2" w:rsidRDefault="006B4FB2" w:rsidP="006B4FB2">
            <w:pPr>
              <w:jc w:val="both"/>
              <w:rPr>
                <w:szCs w:val="22"/>
              </w:rPr>
            </w:pPr>
            <w:r>
              <w:rPr>
                <w:szCs w:val="22"/>
              </w:rPr>
              <w:t>6.2.</w:t>
            </w:r>
          </w:p>
        </w:tc>
        <w:tc>
          <w:tcPr>
            <w:tcW w:w="2400" w:type="dxa"/>
            <w:vAlign w:val="center"/>
          </w:tcPr>
          <w:p w14:paraId="561E3A2F" w14:textId="77777777" w:rsidR="006B4FB2" w:rsidRDefault="006B4FB2" w:rsidP="006B4FB2">
            <w:pPr>
              <w:jc w:val="both"/>
              <w:rPr>
                <w:szCs w:val="22"/>
              </w:rPr>
            </w:pPr>
            <w:r>
              <w:rPr>
                <w:szCs w:val="22"/>
              </w:rPr>
              <w:t>El. portalai</w:t>
            </w:r>
          </w:p>
        </w:tc>
        <w:tc>
          <w:tcPr>
            <w:tcW w:w="6746" w:type="dxa"/>
            <w:gridSpan w:val="4"/>
          </w:tcPr>
          <w:p w14:paraId="60AAFB08" w14:textId="6ECB1E17" w:rsidR="006B4FB2" w:rsidRDefault="006B4FB2" w:rsidP="006B4FB2">
            <w:pPr>
              <w:jc w:val="both"/>
              <w:rPr>
                <w:szCs w:val="22"/>
              </w:rPr>
            </w:pPr>
            <w:r>
              <w:rPr>
                <w:szCs w:val="22"/>
              </w:rPr>
              <w:t>-</w:t>
            </w:r>
          </w:p>
        </w:tc>
      </w:tr>
      <w:tr w:rsidR="006B4FB2" w14:paraId="33FDA370" w14:textId="77777777">
        <w:tc>
          <w:tcPr>
            <w:tcW w:w="816" w:type="dxa"/>
          </w:tcPr>
          <w:p w14:paraId="7011EC96" w14:textId="77777777" w:rsidR="006B4FB2" w:rsidRDefault="006B4FB2" w:rsidP="006B4FB2">
            <w:pPr>
              <w:jc w:val="both"/>
              <w:rPr>
                <w:szCs w:val="22"/>
              </w:rPr>
            </w:pPr>
            <w:r>
              <w:rPr>
                <w:szCs w:val="22"/>
              </w:rPr>
              <w:t>6.3.</w:t>
            </w:r>
          </w:p>
        </w:tc>
        <w:tc>
          <w:tcPr>
            <w:tcW w:w="2400" w:type="dxa"/>
            <w:vAlign w:val="center"/>
          </w:tcPr>
          <w:p w14:paraId="7AAE1952" w14:textId="77777777" w:rsidR="006B4FB2" w:rsidRDefault="006B4FB2" w:rsidP="006B4FB2">
            <w:pPr>
              <w:jc w:val="both"/>
              <w:rPr>
                <w:szCs w:val="22"/>
              </w:rPr>
            </w:pPr>
            <w:r>
              <w:rPr>
                <w:szCs w:val="22"/>
              </w:rPr>
              <w:t>Laikraščiai</w:t>
            </w:r>
          </w:p>
        </w:tc>
        <w:tc>
          <w:tcPr>
            <w:tcW w:w="6746" w:type="dxa"/>
            <w:gridSpan w:val="4"/>
          </w:tcPr>
          <w:p w14:paraId="040E4F1C" w14:textId="45792170" w:rsidR="006B4FB2" w:rsidRDefault="002F7549" w:rsidP="006B4FB2">
            <w:pPr>
              <w:jc w:val="both"/>
              <w:rPr>
                <w:szCs w:val="22"/>
              </w:rPr>
            </w:pPr>
            <w:sdt>
              <w:sdtPr>
                <w:id w:val="-651672035"/>
                <w:placeholder>
                  <w:docPart w:val="6A55DE02153043838F77940A5FE09F2E"/>
                </w:placeholder>
              </w:sdtPr>
              <w:sdtEndPr/>
              <w:sdtContent>
                <w:r w:rsidR="006B4FB2">
                  <w:t>Šiaulių kraštas</w:t>
                </w:r>
              </w:sdtContent>
            </w:sdt>
            <w:r w:rsidR="006B4FB2">
              <w:rPr>
                <w:color w:val="808080"/>
                <w:szCs w:val="22"/>
              </w:rPr>
              <w:t xml:space="preserve"> </w:t>
            </w:r>
          </w:p>
        </w:tc>
      </w:tr>
      <w:tr w:rsidR="006B4FB2" w14:paraId="4D01DD5B" w14:textId="77777777">
        <w:tc>
          <w:tcPr>
            <w:tcW w:w="816" w:type="dxa"/>
          </w:tcPr>
          <w:p w14:paraId="2473D75B" w14:textId="77777777" w:rsidR="006B4FB2" w:rsidRDefault="006B4FB2" w:rsidP="006B4FB2">
            <w:pPr>
              <w:jc w:val="both"/>
              <w:rPr>
                <w:szCs w:val="22"/>
              </w:rPr>
            </w:pPr>
            <w:r>
              <w:rPr>
                <w:szCs w:val="22"/>
              </w:rPr>
              <w:t>6.4.</w:t>
            </w:r>
          </w:p>
        </w:tc>
        <w:tc>
          <w:tcPr>
            <w:tcW w:w="2400" w:type="dxa"/>
            <w:vAlign w:val="center"/>
          </w:tcPr>
          <w:p w14:paraId="0B198578" w14:textId="77777777" w:rsidR="006B4FB2" w:rsidRDefault="006B4FB2" w:rsidP="006B4FB2">
            <w:pPr>
              <w:jc w:val="both"/>
              <w:rPr>
                <w:szCs w:val="22"/>
              </w:rPr>
            </w:pPr>
            <w:r>
              <w:rPr>
                <w:szCs w:val="22"/>
              </w:rPr>
              <w:t>Kita</w:t>
            </w:r>
          </w:p>
        </w:tc>
        <w:tc>
          <w:tcPr>
            <w:tcW w:w="6746" w:type="dxa"/>
            <w:gridSpan w:val="4"/>
          </w:tcPr>
          <w:p w14:paraId="6D22040A" w14:textId="44A58A62" w:rsidR="006B4FB2" w:rsidRDefault="006B4FB2" w:rsidP="006B4FB2">
            <w:pPr>
              <w:jc w:val="both"/>
              <w:rPr>
                <w:szCs w:val="22"/>
              </w:rPr>
            </w:pPr>
            <w:r>
              <w:rPr>
                <w:szCs w:val="22"/>
              </w:rPr>
              <w:t>-</w:t>
            </w:r>
          </w:p>
        </w:tc>
      </w:tr>
      <w:tr w:rsidR="006B4FB2" w14:paraId="1D8AC692" w14:textId="77777777">
        <w:tc>
          <w:tcPr>
            <w:tcW w:w="9962" w:type="dxa"/>
            <w:gridSpan w:val="6"/>
          </w:tcPr>
          <w:p w14:paraId="5B95D149" w14:textId="77777777" w:rsidR="006B4FB2" w:rsidRDefault="006B4FB2" w:rsidP="006B4FB2">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6B4FB2" w14:paraId="577A498F" w14:textId="77777777">
        <w:tc>
          <w:tcPr>
            <w:tcW w:w="9962" w:type="dxa"/>
            <w:gridSpan w:val="6"/>
          </w:tcPr>
          <w:sdt>
            <w:sdtPr>
              <w:id w:val="1595130546"/>
              <w:placeholder>
                <w:docPart w:val="8A197F572E604EF79D1C0309CAC13D86"/>
              </w:placeholder>
            </w:sdtPr>
            <w:sdtEndPr/>
            <w:sdtContent>
              <w:p w14:paraId="58726422" w14:textId="77777777" w:rsidR="006B4FB2" w:rsidRPr="009A1E6C" w:rsidRDefault="006B4FB2" w:rsidP="006B4FB2">
                <w:pPr>
                  <w:jc w:val="both"/>
                  <w:rPr>
                    <w:iCs/>
                    <w:szCs w:val="24"/>
                  </w:rPr>
                </w:pPr>
                <w:r w:rsidRPr="009A1E6C">
                  <w:rPr>
                    <w:iCs/>
                    <w:szCs w:val="24"/>
                  </w:rPr>
                  <w:t xml:space="preserve">Asociacijos „Šiaulių rajono vietos veiklos grupė“ būstinėje adresu Vilties g. 2, Kužiai, Šiaulių r., el. paštu </w:t>
                </w:r>
                <w:hyperlink r:id="rId21" w:history="1">
                  <w:r w:rsidRPr="009A1E6C">
                    <w:rPr>
                      <w:rStyle w:val="Hipersaitas"/>
                      <w:iCs/>
                      <w:szCs w:val="24"/>
                    </w:rPr>
                    <w:t>siauliurvvg@gmail.com</w:t>
                  </w:r>
                </w:hyperlink>
                <w:r w:rsidRPr="009A1E6C">
                  <w:rPr>
                    <w:iCs/>
                    <w:szCs w:val="24"/>
                  </w:rPr>
                  <w:t>, telefonu.</w:t>
                </w:r>
              </w:p>
              <w:p w14:paraId="37784777" w14:textId="77777777" w:rsidR="006B4FB2" w:rsidRPr="009A1E6C" w:rsidRDefault="006B4FB2" w:rsidP="006B4FB2">
                <w:pPr>
                  <w:jc w:val="both"/>
                  <w:rPr>
                    <w:iCs/>
                    <w:szCs w:val="24"/>
                  </w:rPr>
                </w:pPr>
                <w:r w:rsidRPr="009A1E6C">
                  <w:rPr>
                    <w:iCs/>
                    <w:szCs w:val="24"/>
                  </w:rPr>
                  <w:t>Už informacijos teikimą atsakingi asmenys:</w:t>
                </w:r>
              </w:p>
              <w:p w14:paraId="1C5A7547" w14:textId="77777777" w:rsidR="006B4FB2" w:rsidRPr="009A1E6C" w:rsidRDefault="006B4FB2" w:rsidP="006B4FB2">
                <w:pPr>
                  <w:jc w:val="both"/>
                  <w:rPr>
                    <w:iCs/>
                    <w:szCs w:val="24"/>
                  </w:rPr>
                </w:pPr>
                <w:r w:rsidRPr="009A1E6C">
                  <w:rPr>
                    <w:iCs/>
                    <w:szCs w:val="24"/>
                  </w:rPr>
                  <w:t>Pirmininkas Povilas Zaveckas, tel. +370 620 35600</w:t>
                </w:r>
              </w:p>
              <w:p w14:paraId="7C9767E9" w14:textId="5F6149F8" w:rsidR="006B4FB2" w:rsidRPr="006B4FB2" w:rsidRDefault="006B4FB2" w:rsidP="006B4FB2">
                <w:pPr>
                  <w:jc w:val="both"/>
                </w:pPr>
                <w:r w:rsidRPr="009A1E6C">
                  <w:rPr>
                    <w:iCs/>
                    <w:szCs w:val="24"/>
                  </w:rPr>
                  <w:t>Viešųjų ryšių specialistė Akvilė Petrulaitytė, tel. +370 677 12352</w:t>
                </w:r>
              </w:p>
            </w:sdtContent>
          </w:sdt>
        </w:tc>
      </w:tr>
    </w:tbl>
    <w:p w14:paraId="0964CCCB" w14:textId="77777777" w:rsidR="00A64327" w:rsidRDefault="00A64327">
      <w:pPr>
        <w:ind w:firstLine="567"/>
        <w:jc w:val="both"/>
        <w:rPr>
          <w:szCs w:val="22"/>
        </w:rPr>
      </w:pPr>
    </w:p>
    <w:p w14:paraId="7B11330D" w14:textId="77777777" w:rsidR="00A64327" w:rsidRDefault="00164C2F">
      <w:pPr>
        <w:ind w:firstLine="567"/>
        <w:jc w:val="both"/>
        <w:rPr>
          <w:rFonts w:eastAsia="Calibri"/>
          <w:szCs w:val="24"/>
        </w:rPr>
      </w:pPr>
      <w:r>
        <w:rPr>
          <w:rFonts w:eastAsia="Calibri"/>
          <w:szCs w:val="24"/>
        </w:rPr>
        <w:t xml:space="preserve">Paramos paraiška, jos priedai ir kiti susiję dokumentai turi būti užpildyti lietuvių kalba. Kita kalba užpildyti dokumentai bei jų priedai nepriimami, išskyrus, kai prie paramos paraiškos pridedami </w:t>
      </w:r>
      <w:r>
        <w:rPr>
          <w:rFonts w:eastAsia="Calibri"/>
          <w:szCs w:val="24"/>
        </w:rPr>
        <w:lastRenderedPageBreak/>
        <w:t>dokumentai užsienio kalba ir pateiktas jų vertimas į lietuvių kalbą, patvirtintas vertimo paslaugas teikiančių kompetentingų įstaigų arba pareiškėjo.</w:t>
      </w:r>
    </w:p>
    <w:p w14:paraId="5DE07979" w14:textId="77777777"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07A10BA0" w14:textId="77777777" w:rsidR="00A64327" w:rsidRDefault="00A64327">
      <w:pPr>
        <w:ind w:firstLine="567"/>
        <w:jc w:val="both"/>
        <w:rPr>
          <w:szCs w:val="24"/>
        </w:rPr>
      </w:pPr>
    </w:p>
    <w:p w14:paraId="4847A57B" w14:textId="77777777" w:rsidR="00A64327" w:rsidRDefault="00164C2F">
      <w:pPr>
        <w:ind w:firstLine="567"/>
        <w:jc w:val="both"/>
        <w:rPr>
          <w:szCs w:val="24"/>
        </w:rPr>
      </w:pPr>
      <w:r>
        <w:rPr>
          <w:szCs w:val="24"/>
        </w:rPr>
        <w:t xml:space="preserve">Pastaba: </w:t>
      </w:r>
    </w:p>
    <w:p w14:paraId="7FA44DE6" w14:textId="77777777"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53E0021C" w14:textId="77777777">
        <w:trPr>
          <w:trHeight w:val="699"/>
        </w:trPr>
        <w:tc>
          <w:tcPr>
            <w:tcW w:w="988" w:type="dxa"/>
            <w:vAlign w:val="center"/>
          </w:tcPr>
          <w:p w14:paraId="5D4D782C" w14:textId="77777777" w:rsidR="00A64327" w:rsidRDefault="00164C2F">
            <w:pPr>
              <w:rPr>
                <w:rFonts w:eastAsia="Calibri"/>
                <w:sz w:val="22"/>
                <w:szCs w:val="22"/>
              </w:rPr>
            </w:pPr>
            <w:r>
              <w:rPr>
                <w:rFonts w:eastAsia="Calibri"/>
                <w:sz w:val="22"/>
                <w:szCs w:val="22"/>
              </w:rPr>
              <w:t>*Rodiklis</w:t>
            </w:r>
          </w:p>
        </w:tc>
        <w:tc>
          <w:tcPr>
            <w:tcW w:w="8646" w:type="dxa"/>
            <w:vAlign w:val="center"/>
          </w:tcPr>
          <w:p w14:paraId="00082780" w14:textId="77777777" w:rsidR="00A64327" w:rsidRDefault="00164C2F">
            <w:pPr>
              <w:jc w:val="center"/>
              <w:rPr>
                <w:rFonts w:eastAsia="Calibri"/>
                <w:sz w:val="22"/>
                <w:szCs w:val="22"/>
              </w:rPr>
            </w:pPr>
            <w:r>
              <w:rPr>
                <w:rFonts w:eastAsia="Calibri"/>
                <w:sz w:val="22"/>
                <w:szCs w:val="22"/>
              </w:rPr>
              <w:t>Rodiklio pavadinimas</w:t>
            </w:r>
          </w:p>
        </w:tc>
      </w:tr>
      <w:tr w:rsidR="00A64327" w14:paraId="1190878C" w14:textId="77777777">
        <w:tc>
          <w:tcPr>
            <w:tcW w:w="988" w:type="dxa"/>
            <w:vAlign w:val="center"/>
          </w:tcPr>
          <w:p w14:paraId="53BDD73F" w14:textId="77777777" w:rsidR="00A64327" w:rsidRDefault="00164C2F">
            <w:pPr>
              <w:rPr>
                <w:rFonts w:eastAsia="Calibri"/>
                <w:sz w:val="22"/>
                <w:szCs w:val="22"/>
              </w:rPr>
            </w:pPr>
            <w:r>
              <w:rPr>
                <w:rFonts w:eastAsia="Calibri"/>
                <w:sz w:val="22"/>
                <w:szCs w:val="22"/>
              </w:rPr>
              <w:t>R.3</w:t>
            </w:r>
          </w:p>
        </w:tc>
        <w:tc>
          <w:tcPr>
            <w:tcW w:w="8646" w:type="dxa"/>
            <w:vAlign w:val="center"/>
          </w:tcPr>
          <w:p w14:paraId="34F762A8"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5CB9B37E" w14:textId="77777777">
        <w:tc>
          <w:tcPr>
            <w:tcW w:w="988" w:type="dxa"/>
            <w:vAlign w:val="center"/>
          </w:tcPr>
          <w:p w14:paraId="70ACC865" w14:textId="77777777" w:rsidR="00A64327" w:rsidRDefault="00164C2F">
            <w:pPr>
              <w:rPr>
                <w:rFonts w:eastAsia="Calibri"/>
                <w:sz w:val="22"/>
                <w:szCs w:val="22"/>
              </w:rPr>
            </w:pPr>
            <w:r>
              <w:rPr>
                <w:rFonts w:eastAsia="Calibri"/>
                <w:sz w:val="22"/>
                <w:szCs w:val="22"/>
              </w:rPr>
              <w:t>R.37</w:t>
            </w:r>
          </w:p>
        </w:tc>
        <w:tc>
          <w:tcPr>
            <w:tcW w:w="8646" w:type="dxa"/>
            <w:vAlign w:val="center"/>
          </w:tcPr>
          <w:p w14:paraId="2F90AFEC"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2F698A05" w14:textId="77777777">
        <w:tc>
          <w:tcPr>
            <w:tcW w:w="988" w:type="dxa"/>
            <w:vAlign w:val="center"/>
          </w:tcPr>
          <w:p w14:paraId="5B27E2E8" w14:textId="77777777" w:rsidR="00A64327" w:rsidRDefault="00164C2F">
            <w:pPr>
              <w:rPr>
                <w:rFonts w:eastAsia="Calibri"/>
                <w:sz w:val="22"/>
                <w:szCs w:val="22"/>
              </w:rPr>
            </w:pPr>
            <w:r>
              <w:rPr>
                <w:rFonts w:eastAsia="Calibri"/>
                <w:sz w:val="22"/>
                <w:szCs w:val="22"/>
              </w:rPr>
              <w:t>R.39</w:t>
            </w:r>
          </w:p>
        </w:tc>
        <w:tc>
          <w:tcPr>
            <w:tcW w:w="8646" w:type="dxa"/>
            <w:vAlign w:val="center"/>
          </w:tcPr>
          <w:p w14:paraId="2438BAF8" w14:textId="77777777" w:rsidR="00A64327" w:rsidRDefault="00164C2F">
            <w:pPr>
              <w:rPr>
                <w:rFonts w:eastAsia="Calibri"/>
                <w:sz w:val="22"/>
                <w:szCs w:val="22"/>
              </w:rPr>
            </w:pPr>
            <w:r>
              <w:rPr>
                <w:rFonts w:eastAsia="Calibri"/>
                <w:sz w:val="22"/>
                <w:szCs w:val="22"/>
              </w:rPr>
              <w:t xml:space="preserve">Kaimo įmonių, įskaitant </w:t>
            </w:r>
            <w:proofErr w:type="spellStart"/>
            <w:r>
              <w:rPr>
                <w:rFonts w:eastAsia="Calibri"/>
                <w:sz w:val="22"/>
                <w:szCs w:val="22"/>
              </w:rPr>
              <w:t>bioekonomikos</w:t>
            </w:r>
            <w:proofErr w:type="spellEnd"/>
            <w:r>
              <w:rPr>
                <w:rFonts w:eastAsia="Calibri"/>
                <w:sz w:val="22"/>
                <w:szCs w:val="22"/>
              </w:rPr>
              <w:t xml:space="preserve"> įmones, sukurtų naudojantis BŽŪP parama, skaičius</w:t>
            </w:r>
          </w:p>
        </w:tc>
      </w:tr>
      <w:tr w:rsidR="00A64327" w14:paraId="7BF7112D" w14:textId="77777777">
        <w:tc>
          <w:tcPr>
            <w:tcW w:w="988" w:type="dxa"/>
            <w:vAlign w:val="center"/>
          </w:tcPr>
          <w:p w14:paraId="7EE0B80E" w14:textId="77777777" w:rsidR="00A64327" w:rsidRDefault="00164C2F">
            <w:pPr>
              <w:rPr>
                <w:rFonts w:eastAsia="Calibri"/>
                <w:sz w:val="22"/>
                <w:szCs w:val="22"/>
              </w:rPr>
            </w:pPr>
            <w:r>
              <w:rPr>
                <w:rFonts w:eastAsia="Calibri"/>
                <w:sz w:val="22"/>
                <w:szCs w:val="22"/>
              </w:rPr>
              <w:t>R.41</w:t>
            </w:r>
          </w:p>
        </w:tc>
        <w:tc>
          <w:tcPr>
            <w:tcW w:w="8646" w:type="dxa"/>
            <w:vAlign w:val="center"/>
          </w:tcPr>
          <w:p w14:paraId="0E01F3EA"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04DAE42D" w14:textId="77777777">
        <w:tc>
          <w:tcPr>
            <w:tcW w:w="988" w:type="dxa"/>
            <w:vAlign w:val="center"/>
          </w:tcPr>
          <w:p w14:paraId="505ADBE4" w14:textId="77777777" w:rsidR="00A64327" w:rsidRDefault="00164C2F">
            <w:pPr>
              <w:rPr>
                <w:rFonts w:eastAsia="Calibri"/>
                <w:sz w:val="22"/>
                <w:szCs w:val="22"/>
              </w:rPr>
            </w:pPr>
            <w:r>
              <w:rPr>
                <w:rFonts w:eastAsia="Calibri"/>
                <w:sz w:val="22"/>
                <w:szCs w:val="22"/>
              </w:rPr>
              <w:t>R.42</w:t>
            </w:r>
          </w:p>
        </w:tc>
        <w:tc>
          <w:tcPr>
            <w:tcW w:w="8646" w:type="dxa"/>
            <w:vAlign w:val="center"/>
          </w:tcPr>
          <w:p w14:paraId="48B28D13" w14:textId="77777777" w:rsidR="00A64327" w:rsidRDefault="00164C2F">
            <w:pPr>
              <w:rPr>
                <w:rFonts w:eastAsia="Calibri"/>
                <w:sz w:val="22"/>
                <w:szCs w:val="22"/>
              </w:rPr>
            </w:pPr>
            <w:r>
              <w:rPr>
                <w:rFonts w:eastAsia="Calibri"/>
                <w:sz w:val="22"/>
                <w:szCs w:val="22"/>
              </w:rPr>
              <w:t xml:space="preserve">Asmenų, įtrauktų į remiamus socialinės </w:t>
            </w:r>
            <w:proofErr w:type="spellStart"/>
            <w:r>
              <w:rPr>
                <w:rFonts w:eastAsia="Calibri"/>
                <w:sz w:val="22"/>
                <w:szCs w:val="22"/>
              </w:rPr>
              <w:t>įtraukties</w:t>
            </w:r>
            <w:proofErr w:type="spellEnd"/>
            <w:r>
              <w:rPr>
                <w:rFonts w:eastAsia="Calibri"/>
                <w:sz w:val="22"/>
                <w:szCs w:val="22"/>
              </w:rPr>
              <w:t xml:space="preserve"> projektus, skaičius</w:t>
            </w:r>
          </w:p>
        </w:tc>
      </w:tr>
    </w:tbl>
    <w:p w14:paraId="5C7056C1" w14:textId="77777777" w:rsidR="00A64327" w:rsidRDefault="00A64327">
      <w:pPr>
        <w:ind w:firstLine="567"/>
        <w:jc w:val="both"/>
        <w:rPr>
          <w:szCs w:val="24"/>
        </w:rPr>
      </w:pPr>
    </w:p>
    <w:p w14:paraId="5CBD2418" w14:textId="77777777" w:rsidR="00A64327" w:rsidRDefault="00A64327">
      <w:pPr>
        <w:rPr>
          <w:sz w:val="10"/>
          <w:szCs w:val="10"/>
        </w:rPr>
      </w:pPr>
    </w:p>
    <w:p w14:paraId="5F1EA1D5" w14:textId="77777777" w:rsidR="00A64327" w:rsidRDefault="00164C2F">
      <w:pPr>
        <w:jc w:val="center"/>
        <w:rPr>
          <w:szCs w:val="24"/>
        </w:rPr>
      </w:pPr>
      <w:r>
        <w:rPr>
          <w:szCs w:val="24"/>
        </w:rPr>
        <w:t>____________________</w:t>
      </w:r>
    </w:p>
    <w:sectPr w:rsidR="00A64327" w:rsidSect="00164C2F">
      <w:headerReference w:type="even" r:id="rId22"/>
      <w:headerReference w:type="default" r:id="rId23"/>
      <w:footerReference w:type="even" r:id="rId24"/>
      <w:footerReference w:type="default" r:id="rId25"/>
      <w:headerReference w:type="first" r:id="rId26"/>
      <w:footerReference w:type="first" r:id="rId27"/>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D74DEF" w14:textId="77777777" w:rsidR="00982D81" w:rsidRDefault="00982D81">
      <w:pPr>
        <w:rPr>
          <w:szCs w:val="22"/>
          <w:lang w:val="en-US"/>
        </w:rPr>
      </w:pPr>
      <w:r>
        <w:rPr>
          <w:szCs w:val="22"/>
          <w:lang w:val="en-US"/>
        </w:rPr>
        <w:separator/>
      </w:r>
    </w:p>
  </w:endnote>
  <w:endnote w:type="continuationSeparator" w:id="0">
    <w:p w14:paraId="3A9DEF4A" w14:textId="77777777" w:rsidR="00982D81" w:rsidRDefault="00982D81">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79751E" w14:textId="77777777" w:rsidR="0022304C" w:rsidRDefault="0022304C">
    <w:pPr>
      <w:tabs>
        <w:tab w:val="center" w:pos="4819"/>
        <w:tab w:val="right" w:pos="9638"/>
      </w:tabs>
      <w:rPr>
        <w:szCs w:val="22"/>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E622AA" w14:textId="77777777" w:rsidR="0022304C" w:rsidRDefault="0022304C">
    <w:pPr>
      <w:tabs>
        <w:tab w:val="center" w:pos="4819"/>
        <w:tab w:val="right" w:pos="9638"/>
      </w:tabs>
      <w:rPr>
        <w:szCs w:val="22"/>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C34F8" w14:textId="77777777" w:rsidR="0022304C" w:rsidRDefault="0022304C">
    <w:pPr>
      <w:tabs>
        <w:tab w:val="center" w:pos="4819"/>
        <w:tab w:val="right" w:pos="9638"/>
      </w:tabs>
      <w:rPr>
        <w:szCs w:val="22"/>
        <w:lang w:val="en-US"/>
      </w:rPr>
    </w:pPr>
  </w:p>
  <w:p w14:paraId="6A18EF46" w14:textId="77777777" w:rsidR="0022304C" w:rsidRDefault="0022304C">
    <w:pPr>
      <w:tabs>
        <w:tab w:val="center" w:pos="4819"/>
        <w:tab w:val="right" w:pos="9638"/>
      </w:tabs>
      <w:jc w:val="right"/>
      <w:rPr>
        <w:szCs w:val="22"/>
        <w:lang w:val="en-US"/>
      </w:rPr>
    </w:pPr>
    <w:r>
      <w:rPr>
        <w:noProof/>
        <w:szCs w:val="22"/>
        <w:lang w:eastAsia="lt-LT"/>
      </w:rPr>
      <w:drawing>
        <wp:inline distT="0" distB="0" distL="0" distR="0" wp14:anchorId="7F102F23" wp14:editId="2AED4422">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B17ECA" w14:textId="77777777" w:rsidR="00982D81" w:rsidRDefault="00982D81">
      <w:pPr>
        <w:rPr>
          <w:szCs w:val="22"/>
          <w:lang w:val="en-US"/>
        </w:rPr>
      </w:pPr>
      <w:r>
        <w:rPr>
          <w:szCs w:val="22"/>
          <w:lang w:val="en-US"/>
        </w:rPr>
        <w:separator/>
      </w:r>
    </w:p>
  </w:footnote>
  <w:footnote w:type="continuationSeparator" w:id="0">
    <w:p w14:paraId="34A18309" w14:textId="77777777" w:rsidR="00982D81" w:rsidRDefault="00982D81">
      <w:pPr>
        <w:rPr>
          <w:szCs w:val="22"/>
          <w:lang w:val="en-US"/>
        </w:rPr>
      </w:pPr>
      <w:r>
        <w:rPr>
          <w:szCs w:val="22"/>
          <w:lang w:val="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6FDA08" w14:textId="77777777" w:rsidR="0022304C" w:rsidRDefault="0022304C">
    <w:pPr>
      <w:tabs>
        <w:tab w:val="center" w:pos="4819"/>
        <w:tab w:val="right" w:pos="9638"/>
      </w:tabs>
      <w:rPr>
        <w:sz w:val="22"/>
        <w:szCs w:val="22"/>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1F4305" w14:textId="77777777" w:rsidR="0022304C" w:rsidRDefault="0022304C"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2F7549">
      <w:rPr>
        <w:noProof/>
        <w:sz w:val="22"/>
        <w:szCs w:val="22"/>
        <w:lang w:eastAsia="lt-LT"/>
      </w:rPr>
      <w:t>6</w:t>
    </w:r>
    <w:r>
      <w:rPr>
        <w:sz w:val="22"/>
        <w:szCs w:val="22"/>
        <w:lang w:eastAsia="lt-LT"/>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D76131" w14:textId="77777777" w:rsidR="0022304C" w:rsidRDefault="0022304C">
    <w:pPr>
      <w:tabs>
        <w:tab w:val="center" w:pos="4819"/>
        <w:tab w:val="right" w:pos="9638"/>
      </w:tabs>
      <w:rPr>
        <w:sz w:val="22"/>
        <w:szCs w:val="22"/>
        <w:lang w:eastAsia="lt-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EB2895"/>
    <w:multiLevelType w:val="hybridMultilevel"/>
    <w:tmpl w:val="C6C85F8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1EA00ABE"/>
    <w:multiLevelType w:val="hybridMultilevel"/>
    <w:tmpl w:val="9EE66A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hyphenationZone w:val="396"/>
  <w:doNotHyphenateCaps/>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10E63"/>
    <w:rsid w:val="000222C7"/>
    <w:rsid w:val="000276C6"/>
    <w:rsid w:val="00067B42"/>
    <w:rsid w:val="00086281"/>
    <w:rsid w:val="000D1CB3"/>
    <w:rsid w:val="00140057"/>
    <w:rsid w:val="001413C5"/>
    <w:rsid w:val="0015551F"/>
    <w:rsid w:val="00157F93"/>
    <w:rsid w:val="0016231B"/>
    <w:rsid w:val="00164C2F"/>
    <w:rsid w:val="00171F8D"/>
    <w:rsid w:val="001814EC"/>
    <w:rsid w:val="00193490"/>
    <w:rsid w:val="001A4E1F"/>
    <w:rsid w:val="001B34CA"/>
    <w:rsid w:val="001D68B2"/>
    <w:rsid w:val="00201A9B"/>
    <w:rsid w:val="0022304C"/>
    <w:rsid w:val="00223C17"/>
    <w:rsid w:val="00230B44"/>
    <w:rsid w:val="002660A9"/>
    <w:rsid w:val="002A5AA7"/>
    <w:rsid w:val="002F7549"/>
    <w:rsid w:val="00341047"/>
    <w:rsid w:val="00363ED6"/>
    <w:rsid w:val="00397F38"/>
    <w:rsid w:val="003A7993"/>
    <w:rsid w:val="003B0F8B"/>
    <w:rsid w:val="003B2B48"/>
    <w:rsid w:val="003C6548"/>
    <w:rsid w:val="003E69A5"/>
    <w:rsid w:val="00412E74"/>
    <w:rsid w:val="0042226A"/>
    <w:rsid w:val="004372F8"/>
    <w:rsid w:val="004427A3"/>
    <w:rsid w:val="00460DDF"/>
    <w:rsid w:val="00484014"/>
    <w:rsid w:val="004C23C8"/>
    <w:rsid w:val="004D5C75"/>
    <w:rsid w:val="004E438A"/>
    <w:rsid w:val="00512483"/>
    <w:rsid w:val="00514D89"/>
    <w:rsid w:val="005769F9"/>
    <w:rsid w:val="00577572"/>
    <w:rsid w:val="0058117C"/>
    <w:rsid w:val="005A4F8B"/>
    <w:rsid w:val="005E2735"/>
    <w:rsid w:val="005E38F5"/>
    <w:rsid w:val="005F0387"/>
    <w:rsid w:val="00602827"/>
    <w:rsid w:val="0063416E"/>
    <w:rsid w:val="00641109"/>
    <w:rsid w:val="006516D7"/>
    <w:rsid w:val="00655CA8"/>
    <w:rsid w:val="006869BC"/>
    <w:rsid w:val="006A62E6"/>
    <w:rsid w:val="006B4FB2"/>
    <w:rsid w:val="006F7333"/>
    <w:rsid w:val="00741041"/>
    <w:rsid w:val="00772D53"/>
    <w:rsid w:val="00773C9C"/>
    <w:rsid w:val="0077796A"/>
    <w:rsid w:val="007834D7"/>
    <w:rsid w:val="007A3FEB"/>
    <w:rsid w:val="007B4020"/>
    <w:rsid w:val="007E43F4"/>
    <w:rsid w:val="00812EC6"/>
    <w:rsid w:val="00814DDE"/>
    <w:rsid w:val="0081709A"/>
    <w:rsid w:val="00853F56"/>
    <w:rsid w:val="00870E9D"/>
    <w:rsid w:val="008836C3"/>
    <w:rsid w:val="00887D47"/>
    <w:rsid w:val="008A5189"/>
    <w:rsid w:val="008F75F3"/>
    <w:rsid w:val="0090063D"/>
    <w:rsid w:val="00920D49"/>
    <w:rsid w:val="00937468"/>
    <w:rsid w:val="00941B51"/>
    <w:rsid w:val="009521C3"/>
    <w:rsid w:val="009544A5"/>
    <w:rsid w:val="00982D81"/>
    <w:rsid w:val="009B5258"/>
    <w:rsid w:val="009B560E"/>
    <w:rsid w:val="009E2B9B"/>
    <w:rsid w:val="009F60FC"/>
    <w:rsid w:val="009F77BB"/>
    <w:rsid w:val="00A64327"/>
    <w:rsid w:val="00A91CB0"/>
    <w:rsid w:val="00AA0D5F"/>
    <w:rsid w:val="00AA3734"/>
    <w:rsid w:val="00AC0B34"/>
    <w:rsid w:val="00AC2733"/>
    <w:rsid w:val="00AE0278"/>
    <w:rsid w:val="00AF4873"/>
    <w:rsid w:val="00B00ED2"/>
    <w:rsid w:val="00B31F77"/>
    <w:rsid w:val="00B421C0"/>
    <w:rsid w:val="00B47E50"/>
    <w:rsid w:val="00B670BB"/>
    <w:rsid w:val="00B70F67"/>
    <w:rsid w:val="00B80733"/>
    <w:rsid w:val="00BF5C94"/>
    <w:rsid w:val="00C0655E"/>
    <w:rsid w:val="00C3530A"/>
    <w:rsid w:val="00C539F5"/>
    <w:rsid w:val="00C546BF"/>
    <w:rsid w:val="00C67D41"/>
    <w:rsid w:val="00C75646"/>
    <w:rsid w:val="00C83AB3"/>
    <w:rsid w:val="00CA3C48"/>
    <w:rsid w:val="00CC17D3"/>
    <w:rsid w:val="00CD2039"/>
    <w:rsid w:val="00D25F07"/>
    <w:rsid w:val="00D61E48"/>
    <w:rsid w:val="00DB591C"/>
    <w:rsid w:val="00DC140A"/>
    <w:rsid w:val="00DC5ED7"/>
    <w:rsid w:val="00DC7D46"/>
    <w:rsid w:val="00DD69A5"/>
    <w:rsid w:val="00DE1C9D"/>
    <w:rsid w:val="00E435E8"/>
    <w:rsid w:val="00E83673"/>
    <w:rsid w:val="00E9430C"/>
    <w:rsid w:val="00EB351C"/>
    <w:rsid w:val="00EE145C"/>
    <w:rsid w:val="00EF0672"/>
    <w:rsid w:val="00F02D1D"/>
    <w:rsid w:val="00F13755"/>
    <w:rsid w:val="00F559BA"/>
    <w:rsid w:val="00F60782"/>
    <w:rsid w:val="00FD38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2602160"/>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iPriority w:val="99"/>
    <w:unhideWhenUsed/>
    <w:rsid w:val="00193490"/>
    <w:rPr>
      <w:color w:val="0563C1" w:themeColor="hyperlink"/>
      <w:u w:val="single"/>
    </w:rPr>
  </w:style>
  <w:style w:type="paragraph" w:styleId="Sraopastraipa">
    <w:name w:val="List Paragraph"/>
    <w:basedOn w:val="prastasis"/>
    <w:rsid w:val="0022304C"/>
    <w:pPr>
      <w:ind w:left="720"/>
      <w:contextualSpacing/>
    </w:pPr>
  </w:style>
  <w:style w:type="paragraph" w:styleId="Debesliotekstas">
    <w:name w:val="Balloon Text"/>
    <w:basedOn w:val="prastasis"/>
    <w:link w:val="DebesliotekstasDiagrama"/>
    <w:semiHidden/>
    <w:unhideWhenUsed/>
    <w:rsid w:val="00AF4873"/>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AF48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875685">
      <w:bodyDiv w:val="1"/>
      <w:marLeft w:val="0"/>
      <w:marRight w:val="0"/>
      <w:marTop w:val="0"/>
      <w:marBottom w:val="0"/>
      <w:divBdr>
        <w:top w:val="none" w:sz="0" w:space="0" w:color="auto"/>
        <w:left w:val="none" w:sz="0" w:space="0" w:color="auto"/>
        <w:bottom w:val="none" w:sz="0" w:space="0" w:color="auto"/>
        <w:right w:val="none" w:sz="0" w:space="0" w:color="auto"/>
      </w:divBdr>
    </w:div>
    <w:div w:id="138111945">
      <w:bodyDiv w:val="1"/>
      <w:marLeft w:val="0"/>
      <w:marRight w:val="0"/>
      <w:marTop w:val="0"/>
      <w:marBottom w:val="0"/>
      <w:divBdr>
        <w:top w:val="none" w:sz="0" w:space="0" w:color="auto"/>
        <w:left w:val="none" w:sz="0" w:space="0" w:color="auto"/>
        <w:bottom w:val="none" w:sz="0" w:space="0" w:color="auto"/>
        <w:right w:val="none" w:sz="0" w:space="0" w:color="auto"/>
      </w:divBdr>
    </w:div>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390884406">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915289383">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 w:id="198530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seimas.lrs.lt/portal/legalAct/lt/TAD/4c1ff68332fa11eeb4b9a076396dcf81/asr" TargetMode="External"/><Relationship Id="rId18" Type="http://schemas.openxmlformats.org/officeDocument/2006/relationships/hyperlink" Target="https://e-seimas.lrs.lt/portal/legalAct/lt/TAD/9dd79ab1826311ee9ee3e4a7f62b7a26"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mailto:siauliurvvg@gmail.com" TargetMode="External"/><Relationship Id="rId7" Type="http://schemas.openxmlformats.org/officeDocument/2006/relationships/endnotes" Target="endnotes.xml"/><Relationship Id="rId12" Type="http://schemas.openxmlformats.org/officeDocument/2006/relationships/hyperlink" Target="https://siauliurvvg.lt/2023-2029-metu-siauliu-rajono-vietos-pletros-strategija/" TargetMode="External"/><Relationship Id="rId17" Type="http://schemas.openxmlformats.org/officeDocument/2006/relationships/hyperlink" Target="https://e-seimas.lrs.lt/portal/legalAct/lt/TAD/9dd79ab1826311ee9ee3e4a7f62b7a26"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e-seimas.lrs.lt/portal/legalAct/lt/TAD/9dd79ab1826311ee9ee3e4a7f62b7a26" TargetMode="External"/><Relationship Id="rId20" Type="http://schemas.openxmlformats.org/officeDocument/2006/relationships/hyperlink" Target="https://nma.lrv.lt/lt/"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e-seimas.lrs.lt/portal/legalAct/lt/TAD/9dd79ab1826311ee9ee3e4a7f62b7a26"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s://siauliurvvg.l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seimas.lrs.lt/portal/legalAct/lt/TAD/6a4d6a81b48211ed924fd817f8fa798e?jfwid=-4069b90u9" TargetMode="Externa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8DC28FD85B14674BDAB7ECE4EAA8561"/>
        <w:category>
          <w:name w:val="Bendrosios nuostatos"/>
          <w:gallery w:val="placeholder"/>
        </w:category>
        <w:types>
          <w:type w:val="bbPlcHdr"/>
        </w:types>
        <w:behaviors>
          <w:behavior w:val="content"/>
        </w:behaviors>
        <w:guid w:val="{BFC4314E-E515-4BBF-A6BE-0AACA19F6A8B}"/>
      </w:docPartPr>
      <w:docPartBody>
        <w:p w:rsidR="00495AC6" w:rsidRDefault="00495AC6" w:rsidP="00495AC6">
          <w:pPr>
            <w:pStyle w:val="C8DC28FD85B14674BDAB7ECE4EAA8561"/>
          </w:pPr>
          <w:r w:rsidRPr="003D5CC8">
            <w:rPr>
              <w:rStyle w:val="Vietosrezervavimoenklotekstas"/>
            </w:rPr>
            <w:t>Norėdami įvesti tekstą, spustelėkite arba bakstelėkite čia.</w:t>
          </w:r>
        </w:p>
      </w:docPartBody>
    </w:docPart>
    <w:docPart>
      <w:docPartPr>
        <w:name w:val="6A55DE02153043838F77940A5FE09F2E"/>
        <w:category>
          <w:name w:val="Bendrosios nuostatos"/>
          <w:gallery w:val="placeholder"/>
        </w:category>
        <w:types>
          <w:type w:val="bbPlcHdr"/>
        </w:types>
        <w:behaviors>
          <w:behavior w:val="content"/>
        </w:behaviors>
        <w:guid w:val="{256AFB69-DEC0-4288-98B0-E4801200EDE0}"/>
      </w:docPartPr>
      <w:docPartBody>
        <w:p w:rsidR="00495AC6" w:rsidRDefault="00495AC6" w:rsidP="00495AC6">
          <w:pPr>
            <w:pStyle w:val="6A55DE02153043838F77940A5FE09F2E"/>
          </w:pPr>
          <w:r w:rsidRPr="003D5CC8">
            <w:rPr>
              <w:rStyle w:val="Vietosrezervavimoenklotekstas"/>
            </w:rPr>
            <w:t>Norėdami įvesti tekstą, spustelėkite arba bakstelėkite čia.</w:t>
          </w:r>
        </w:p>
      </w:docPartBody>
    </w:docPart>
    <w:docPart>
      <w:docPartPr>
        <w:name w:val="8A197F572E604EF79D1C0309CAC13D86"/>
        <w:category>
          <w:name w:val="Bendrosios nuostatos"/>
          <w:gallery w:val="placeholder"/>
        </w:category>
        <w:types>
          <w:type w:val="bbPlcHdr"/>
        </w:types>
        <w:behaviors>
          <w:behavior w:val="content"/>
        </w:behaviors>
        <w:guid w:val="{0F198AC5-B946-4F5B-923B-DD3CDCE56184}"/>
      </w:docPartPr>
      <w:docPartBody>
        <w:p w:rsidR="00495AC6" w:rsidRDefault="00495AC6" w:rsidP="00495AC6">
          <w:pPr>
            <w:pStyle w:val="8A197F572E604EF79D1C0309CAC13D86"/>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AC6"/>
    <w:rsid w:val="001D68B2"/>
    <w:rsid w:val="002E1ECD"/>
    <w:rsid w:val="003A79D0"/>
    <w:rsid w:val="003E49A8"/>
    <w:rsid w:val="00495AC6"/>
    <w:rsid w:val="00641109"/>
    <w:rsid w:val="00655CA8"/>
    <w:rsid w:val="007154D4"/>
    <w:rsid w:val="00772D53"/>
    <w:rsid w:val="007834D7"/>
    <w:rsid w:val="00A03A25"/>
    <w:rsid w:val="00B80733"/>
    <w:rsid w:val="00BF5C94"/>
    <w:rsid w:val="00EF067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3A79D0"/>
  </w:style>
  <w:style w:type="paragraph" w:customStyle="1" w:styleId="C8DC28FD85B14674BDAB7ECE4EAA8561">
    <w:name w:val="C8DC28FD85B14674BDAB7ECE4EAA8561"/>
    <w:rsid w:val="00495AC6"/>
  </w:style>
  <w:style w:type="paragraph" w:customStyle="1" w:styleId="6A55DE02153043838F77940A5FE09F2E">
    <w:name w:val="6A55DE02153043838F77940A5FE09F2E"/>
    <w:rsid w:val="00495AC6"/>
  </w:style>
  <w:style w:type="paragraph" w:customStyle="1" w:styleId="8A197F572E604EF79D1C0309CAC13D86">
    <w:name w:val="8A197F572E604EF79D1C0309CAC13D86"/>
    <w:rsid w:val="00495AC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B7D88D2-0E9D-42FF-A170-A805D1AB4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6</Pages>
  <Words>8177</Words>
  <Characters>4661</Characters>
  <Application>Microsoft Office Word</Application>
  <DocSecurity>0</DocSecurity>
  <Lines>38</Lines>
  <Paragraphs>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12813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Akvilė Petrulaitytė</cp:lastModifiedBy>
  <cp:revision>35</cp:revision>
  <cp:lastPrinted>2026-01-21T12:11:00Z</cp:lastPrinted>
  <dcterms:created xsi:type="dcterms:W3CDTF">2026-01-07T10:44:00Z</dcterms:created>
  <dcterms:modified xsi:type="dcterms:W3CDTF">2026-02-19T08:49:00Z</dcterms:modified>
</cp:coreProperties>
</file>